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42" w:rsidRDefault="00563342" w:rsidP="00563342">
      <w:pPr>
        <w:pStyle w:val="Body"/>
        <w:tabs>
          <w:tab w:val="clear" w:pos="454"/>
          <w:tab w:val="clear" w:pos="4706"/>
        </w:tabs>
        <w:spacing w:line="360" w:lineRule="auto"/>
        <w:rPr>
          <w:rStyle w:val="baec5a81-e4d6-4674-97f3-e9220f0136c1"/>
          <w:rFonts w:ascii="BMWType V2 Light" w:hAnsi="BMWType V2 Light" w:cs="BMWType V2 Light"/>
          <w:b/>
          <w:bCs/>
          <w:lang w:val="en-US"/>
        </w:rPr>
      </w:pPr>
    </w:p>
    <w:p w:rsidR="00563342" w:rsidRPr="009F589E" w:rsidRDefault="00563342" w:rsidP="00563342">
      <w:pPr>
        <w:pStyle w:val="Body"/>
        <w:tabs>
          <w:tab w:val="clear" w:pos="454"/>
          <w:tab w:val="clear" w:pos="4706"/>
        </w:tabs>
        <w:spacing w:line="360" w:lineRule="auto"/>
        <w:rPr>
          <w:rStyle w:val="baec5a81-e4d6-4674-97f3-e9220f0136c1"/>
          <w:rFonts w:ascii="BMWType V2 Light" w:hAnsi="BMWType V2 Light" w:cs="BMWType V2 Light"/>
          <w:b/>
          <w:bCs/>
        </w:rPr>
      </w:pPr>
      <w:r>
        <w:rPr>
          <w:rStyle w:val="baec5a81-e4d6-4674-97f3-e9220f0136c1"/>
          <w:rFonts w:ascii="BMWType V2 Light" w:hAnsi="BMWType V2 Light" w:cs="BMWType V2 Light"/>
          <w:b/>
          <w:bCs/>
          <w:lang w:val="en-US"/>
        </w:rPr>
        <w:t xml:space="preserve">Media Release </w:t>
      </w:r>
    </w:p>
    <w:p w:rsidR="00563342" w:rsidRPr="009F589E" w:rsidRDefault="00563342" w:rsidP="00563342">
      <w:pPr>
        <w:pStyle w:val="Body"/>
        <w:tabs>
          <w:tab w:val="clear" w:pos="454"/>
          <w:tab w:val="clear" w:pos="4706"/>
        </w:tabs>
        <w:spacing w:line="360" w:lineRule="auto"/>
        <w:rPr>
          <w:rStyle w:val="baec5a81-e4d6-4674-97f3-e9220f0136c1"/>
          <w:rFonts w:ascii="BMWType V2 Light" w:eastAsia="BMW Group Light" w:hAnsi="BMWType V2 Light" w:cs="BMWType V2 Light"/>
        </w:rPr>
      </w:pPr>
      <w:r>
        <w:rPr>
          <w:rStyle w:val="baec5a81-e4d6-4674-97f3-e9220f0136c1"/>
          <w:rFonts w:ascii="BMWType V2 Light" w:eastAsia="BMW Group Light" w:hAnsi="BMWType V2 Light" w:cs="BMWType V2 Light"/>
          <w:lang w:val="en-US"/>
        </w:rPr>
        <w:t>5</w:t>
      </w:r>
      <w:r>
        <w:rPr>
          <w:rStyle w:val="baec5a81-e4d6-4674-97f3-e9220f0136c1"/>
          <w:rFonts w:ascii="BMWType V2 Light" w:eastAsia="BMW Group Light" w:hAnsi="BMWType V2 Light" w:cs="BMWType V2 Light"/>
          <w:lang w:val="en-US"/>
        </w:rPr>
        <w:t xml:space="preserve"> September 2016 </w:t>
      </w:r>
    </w:p>
    <w:p w:rsidR="00563342" w:rsidRDefault="00563342" w:rsidP="00563342">
      <w:pPr>
        <w:pStyle w:val="Body"/>
        <w:tabs>
          <w:tab w:val="clear" w:pos="454"/>
          <w:tab w:val="clear" w:pos="4706"/>
        </w:tabs>
        <w:spacing w:after="160" w:line="259" w:lineRule="auto"/>
        <w:rPr>
          <w:rFonts w:ascii="BMWType V2 Light" w:eastAsia="BMWType V2 Light" w:hAnsi="BMWType V2 Light" w:cs="BMWType V2 Light"/>
          <w:b/>
          <w:bCs/>
          <w:lang w:val="en-US"/>
        </w:rPr>
      </w:pPr>
    </w:p>
    <w:p w:rsidR="00563342" w:rsidRDefault="00563342" w:rsidP="00563342">
      <w:pPr>
        <w:spacing w:line="360" w:lineRule="auto"/>
        <w:rPr>
          <w:rFonts w:ascii="BMWType V2 Bold" w:hAnsi="BMWType V2 Bold" w:cs="BMWType V2 Bold"/>
          <w:sz w:val="28"/>
          <w:szCs w:val="28"/>
        </w:rPr>
      </w:pPr>
      <w:bookmarkStart w:id="0" w:name="_GoBack"/>
      <w:r w:rsidRPr="009F61AD">
        <w:rPr>
          <w:rFonts w:ascii="BMWType V2 Bold" w:hAnsi="BMWType V2 Bold" w:cs="BMWType V2 Bold"/>
          <w:sz w:val="28"/>
          <w:szCs w:val="28"/>
        </w:rPr>
        <w:t xml:space="preserve">BMW M6 GT3 </w:t>
      </w:r>
      <w:r>
        <w:rPr>
          <w:rFonts w:ascii="BMWType V2 Bold" w:hAnsi="BMWType V2 Bold" w:cs="BMWType V2 Bold"/>
          <w:sz w:val="28"/>
          <w:szCs w:val="28"/>
        </w:rPr>
        <w:t>claims “unofficial” track record of GT racing cars at Kyalami Grand Prix Circuit.</w:t>
      </w:r>
    </w:p>
    <w:bookmarkEnd w:id="0"/>
    <w:p w:rsidR="00563342" w:rsidRDefault="00563342" w:rsidP="00563342">
      <w:pPr>
        <w:rPr>
          <w:rFonts w:ascii="BMWType V2 Bold" w:hAnsi="BMWType V2 Bold" w:cs="BMWType V2 Bold"/>
          <w:sz w:val="28"/>
          <w:szCs w:val="28"/>
        </w:rPr>
      </w:pPr>
    </w:p>
    <w:p w:rsidR="00563342" w:rsidRDefault="00563342" w:rsidP="00563342">
      <w:pPr>
        <w:pStyle w:val="NormalWeb"/>
        <w:spacing w:before="0" w:after="0" w:line="360" w:lineRule="auto"/>
        <w:rPr>
          <w:rFonts w:ascii="BMWType V2 Light" w:hAnsi="BMWType V2 Light" w:cs="BMWType V2 Light"/>
          <w:sz w:val="22"/>
          <w:szCs w:val="22"/>
          <w:lang w:val="en"/>
        </w:rPr>
      </w:pPr>
      <w:proofErr w:type="spellStart"/>
      <w:r w:rsidRPr="009E5649">
        <w:rPr>
          <w:rStyle w:val="Strong"/>
          <w:color w:val="auto"/>
          <w:sz w:val="22"/>
          <w:szCs w:val="22"/>
          <w:lang w:val="en"/>
        </w:rPr>
        <w:t>Midrand</w:t>
      </w:r>
      <w:proofErr w:type="spellEnd"/>
      <w:r w:rsidRPr="009E5649">
        <w:rPr>
          <w:rStyle w:val="Strong"/>
          <w:color w:val="auto"/>
          <w:sz w:val="22"/>
          <w:szCs w:val="22"/>
          <w:lang w:val="en"/>
        </w:rPr>
        <w:t xml:space="preserve">, South Africa. </w:t>
      </w:r>
      <w:r w:rsidRPr="009E5649">
        <w:rPr>
          <w:rStyle w:val="Strong"/>
          <w:b w:val="0"/>
          <w:color w:val="auto"/>
          <w:sz w:val="22"/>
          <w:szCs w:val="22"/>
          <w:lang w:val="en"/>
        </w:rPr>
        <w:t>The BMW M6 GT3 lived up to its promise of being</w:t>
      </w:r>
      <w:r w:rsidRPr="009E5649">
        <w:rPr>
          <w:rStyle w:val="Strong"/>
          <w:color w:val="auto"/>
          <w:sz w:val="22"/>
          <w:szCs w:val="22"/>
          <w:lang w:val="en"/>
        </w:rPr>
        <w:t xml:space="preserve"> </w:t>
      </w:r>
      <w:r w:rsidRPr="009E5649">
        <w:rPr>
          <w:rFonts w:ascii="BMWType V2 Light" w:hAnsi="BMWType V2 Light" w:cs="BMWType V2 Light"/>
          <w:color w:val="auto"/>
          <w:sz w:val="22"/>
          <w:szCs w:val="22"/>
          <w:lang w:val="en"/>
        </w:rPr>
        <w:t>BMW Motorsport’s top model for GT racing when it completed the fastest “unofficial” lap in GT cars at the Kyalami Gran</w:t>
      </w:r>
      <w:r>
        <w:rPr>
          <w:rFonts w:ascii="BMWType V2 Light" w:hAnsi="BMWType V2 Light" w:cs="BMWType V2 Light"/>
          <w:sz w:val="22"/>
          <w:szCs w:val="22"/>
          <w:lang w:val="en"/>
        </w:rPr>
        <w:t>d</w:t>
      </w:r>
      <w:r w:rsidRPr="009E5649">
        <w:rPr>
          <w:rFonts w:ascii="BMWType V2 Light" w:hAnsi="BMWType V2 Light" w:cs="BMWType V2 Light"/>
          <w:color w:val="auto"/>
          <w:sz w:val="22"/>
          <w:szCs w:val="22"/>
          <w:lang w:val="en"/>
        </w:rPr>
        <w:t xml:space="preserve"> Prix Circuit on Sunday, 4 September. The car, driven by BMW works driver Jens </w:t>
      </w:r>
      <w:proofErr w:type="spellStart"/>
      <w:r w:rsidRPr="009E5649">
        <w:rPr>
          <w:rFonts w:ascii="BMWType V2 Light" w:hAnsi="BMWType V2 Light" w:cs="BMWType V2 Light"/>
          <w:color w:val="auto"/>
          <w:sz w:val="22"/>
          <w:szCs w:val="22"/>
          <w:lang w:val="en"/>
        </w:rPr>
        <w:t>Klingmann</w:t>
      </w:r>
      <w:proofErr w:type="spellEnd"/>
      <w:r w:rsidRPr="009E5649">
        <w:rPr>
          <w:rFonts w:ascii="BMWType V2 Light" w:hAnsi="BMWType V2 Light" w:cs="BMWType V2 Light"/>
          <w:color w:val="auto"/>
          <w:sz w:val="22"/>
          <w:szCs w:val="22"/>
          <w:lang w:val="en"/>
        </w:rPr>
        <w:t>, completed a lap time of one minute and 41 seconds (1:41) around the 16-turn, four and a half kilometer anti-clockwise FIA graded circuit.</w:t>
      </w:r>
    </w:p>
    <w:p w:rsidR="00563342" w:rsidRDefault="00563342" w:rsidP="00563342">
      <w:pPr>
        <w:pStyle w:val="NormalWeb"/>
        <w:spacing w:before="0" w:after="0" w:line="360" w:lineRule="auto"/>
        <w:rPr>
          <w:rFonts w:ascii="BMWType V2 Light" w:hAnsi="BMWType V2 Light" w:cs="BMWType V2 Light"/>
          <w:sz w:val="22"/>
          <w:szCs w:val="22"/>
          <w:lang w:val="en"/>
        </w:rPr>
      </w:pPr>
    </w:p>
    <w:p w:rsidR="00563342" w:rsidRPr="009E5649" w:rsidRDefault="00563342" w:rsidP="00563342">
      <w:pPr>
        <w:pStyle w:val="NormalWeb"/>
        <w:spacing w:before="0" w:after="0" w:line="360" w:lineRule="auto"/>
        <w:rPr>
          <w:rFonts w:ascii="BMWType V2 Light" w:hAnsi="BMWType V2 Light" w:cs="BMWType V2 Light"/>
          <w:color w:val="auto"/>
          <w:sz w:val="22"/>
          <w:szCs w:val="22"/>
          <w:lang w:val="en"/>
        </w:rPr>
      </w:pPr>
      <w:r w:rsidRPr="009E5649">
        <w:rPr>
          <w:rFonts w:ascii="BMWType V2 Light" w:hAnsi="BMWType V2 Light" w:cs="BMWType V2 Light"/>
          <w:color w:val="auto"/>
          <w:sz w:val="22"/>
          <w:szCs w:val="22"/>
          <w:lang w:val="en"/>
        </w:rPr>
        <w:t xml:space="preserve">BMW South Africa has been hosting Schubert Motorsport and their BMW works supported car, the BMW M6 GT3, </w:t>
      </w:r>
      <w:r>
        <w:rPr>
          <w:rFonts w:ascii="BMWType V2 Light" w:hAnsi="BMWType V2 Light" w:cs="BMWType V2 Light"/>
          <w:sz w:val="22"/>
          <w:szCs w:val="22"/>
          <w:lang w:val="en"/>
        </w:rPr>
        <w:t>during</w:t>
      </w:r>
      <w:r w:rsidRPr="009E5649">
        <w:rPr>
          <w:rFonts w:ascii="BMWType V2 Light" w:hAnsi="BMWType V2 Light" w:cs="BMWType V2 Light"/>
          <w:color w:val="auto"/>
          <w:sz w:val="22"/>
          <w:szCs w:val="22"/>
          <w:lang w:val="en"/>
        </w:rPr>
        <w:t xml:space="preserve"> the 2016 SA Festival of Motoring. </w:t>
      </w:r>
      <w:r>
        <w:rPr>
          <w:rFonts w:ascii="BMWType V2 Light" w:hAnsi="BMWType V2 Light" w:cs="BMWType V2 Light"/>
          <w:sz w:val="22"/>
          <w:szCs w:val="22"/>
          <w:lang w:val="en"/>
        </w:rPr>
        <w:t>As part of the festival, th</w:t>
      </w:r>
      <w:r w:rsidRPr="009E5649">
        <w:rPr>
          <w:rFonts w:ascii="BMWType V2 Light" w:hAnsi="BMWType V2 Light" w:cs="BMWType V2 Light"/>
          <w:color w:val="auto"/>
          <w:sz w:val="22"/>
          <w:szCs w:val="22"/>
          <w:lang w:val="en"/>
        </w:rPr>
        <w:t>e car has been doing taxi rides (hot laps) with local motoring media and BMW customers around the Kyalami Grand Prix Circuit.</w:t>
      </w:r>
    </w:p>
    <w:p w:rsidR="00563342" w:rsidRPr="009E5649" w:rsidRDefault="00563342" w:rsidP="00563342">
      <w:pPr>
        <w:pStyle w:val="NormalWeb"/>
        <w:spacing w:before="0" w:after="0" w:line="360" w:lineRule="auto"/>
        <w:rPr>
          <w:rFonts w:ascii="BMWType V2 Light" w:hAnsi="BMWType V2 Light" w:cs="BMWType V2 Light"/>
          <w:color w:val="auto"/>
          <w:sz w:val="22"/>
          <w:szCs w:val="22"/>
          <w:lang w:val="en"/>
        </w:rPr>
      </w:pPr>
    </w:p>
    <w:p w:rsidR="00563342" w:rsidRPr="009E5649" w:rsidRDefault="00563342" w:rsidP="00563342">
      <w:pPr>
        <w:pStyle w:val="NormalWeb"/>
        <w:spacing w:before="0" w:after="0" w:line="360" w:lineRule="auto"/>
        <w:rPr>
          <w:rFonts w:ascii="BMWType V2 Light" w:hAnsi="BMWType V2 Light" w:cs="BMWType V2 Light"/>
          <w:color w:val="auto"/>
          <w:sz w:val="22"/>
          <w:szCs w:val="22"/>
          <w:lang w:val="en"/>
        </w:rPr>
      </w:pPr>
      <w:r w:rsidRPr="009E5649">
        <w:rPr>
          <w:rFonts w:ascii="BMWType V2 Light" w:hAnsi="BMWType V2 Light" w:cs="BMWType V2 Light"/>
          <w:color w:val="auto"/>
          <w:sz w:val="22"/>
          <w:szCs w:val="22"/>
          <w:lang w:val="en"/>
        </w:rPr>
        <w:t>The BMW M6 GT3 is the successor of the BMW Z4 GT3. The racing version of the BMW M6 Coupe has been in action by numerous privateer teams in the 2016 season in a host of championships and renowned race events around the world as part of the BMW Sports Trophy. The BMW M6 GT3 racer boasts a raft of improvements, particularly in the areas of drivability and economy.</w:t>
      </w:r>
    </w:p>
    <w:p w:rsidR="00563342" w:rsidRPr="009E5649" w:rsidRDefault="00563342" w:rsidP="00563342">
      <w:pPr>
        <w:pStyle w:val="NormalWeb"/>
        <w:spacing w:before="0" w:after="0" w:line="360" w:lineRule="auto"/>
        <w:rPr>
          <w:rFonts w:ascii="BMWType V2 Light" w:hAnsi="BMWType V2 Light" w:cs="BMWType V2 Light"/>
          <w:color w:val="auto"/>
          <w:sz w:val="22"/>
          <w:szCs w:val="22"/>
          <w:lang w:val="en"/>
        </w:rPr>
      </w:pPr>
    </w:p>
    <w:p w:rsidR="00563342" w:rsidRPr="009E5649" w:rsidRDefault="00563342" w:rsidP="00563342">
      <w:pPr>
        <w:pStyle w:val="NormalWeb"/>
        <w:spacing w:before="0" w:after="0" w:line="360" w:lineRule="auto"/>
        <w:rPr>
          <w:rFonts w:ascii="BMWType V2 Light" w:hAnsi="BMWType V2 Light" w:cs="BMWType V2 Light"/>
          <w:color w:val="auto"/>
          <w:sz w:val="22"/>
          <w:szCs w:val="22"/>
          <w:lang w:val="en"/>
        </w:rPr>
      </w:pPr>
      <w:r w:rsidRPr="009E5649">
        <w:rPr>
          <w:rFonts w:ascii="BMWType V2 Light" w:hAnsi="BMWType V2 Light" w:cs="BMWType V2 Light"/>
          <w:color w:val="auto"/>
          <w:sz w:val="22"/>
          <w:szCs w:val="22"/>
          <w:lang w:val="en"/>
        </w:rPr>
        <w:t xml:space="preserve">The car is powered by a 4.4-litre V8 engine with M </w:t>
      </w:r>
      <w:proofErr w:type="spellStart"/>
      <w:r w:rsidRPr="009E5649">
        <w:rPr>
          <w:rFonts w:ascii="BMWType V2 Light" w:hAnsi="BMWType V2 Light" w:cs="BMWType V2 Light"/>
          <w:color w:val="auto"/>
          <w:sz w:val="22"/>
          <w:szCs w:val="22"/>
          <w:lang w:val="en"/>
        </w:rPr>
        <w:t>TwinPower</w:t>
      </w:r>
      <w:proofErr w:type="spellEnd"/>
      <w:r w:rsidRPr="009E5649">
        <w:rPr>
          <w:rFonts w:ascii="BMWType V2 Light" w:hAnsi="BMWType V2 Light" w:cs="BMWType V2 Light"/>
          <w:color w:val="auto"/>
          <w:sz w:val="22"/>
          <w:szCs w:val="22"/>
          <w:lang w:val="en"/>
        </w:rPr>
        <w:t xml:space="preserve"> Turbo technology, which has been modified for use in motor racing. The power train has dry sump lubrication and generates up to 585 </w:t>
      </w:r>
      <w:proofErr w:type="spellStart"/>
      <w:r w:rsidRPr="009E5649">
        <w:rPr>
          <w:rFonts w:ascii="BMWType V2 Light" w:hAnsi="BMWType V2 Light" w:cs="BMWType V2 Light"/>
          <w:color w:val="auto"/>
          <w:sz w:val="22"/>
          <w:szCs w:val="22"/>
          <w:lang w:val="en"/>
        </w:rPr>
        <w:t>hp</w:t>
      </w:r>
      <w:proofErr w:type="spellEnd"/>
      <w:r w:rsidRPr="009E5649">
        <w:rPr>
          <w:rFonts w:ascii="BMWType V2 Light" w:hAnsi="BMWType V2 Light" w:cs="BMWType V2 Light"/>
          <w:color w:val="auto"/>
          <w:sz w:val="22"/>
          <w:szCs w:val="22"/>
          <w:lang w:val="en"/>
        </w:rPr>
        <w:t xml:space="preserve"> – with the whole car weighing less than 1,300 kilograms. Moreover, with its centrally-positioned driver’s seat and long wheelbase, the BMW M6 GT3 offers a driving feeling unparalleled on the racing scene. </w:t>
      </w:r>
    </w:p>
    <w:p w:rsidR="00563342" w:rsidRPr="009E5649" w:rsidRDefault="00563342" w:rsidP="00563342">
      <w:pPr>
        <w:pStyle w:val="NormalWeb"/>
        <w:spacing w:before="0" w:after="0" w:line="360" w:lineRule="auto"/>
        <w:rPr>
          <w:rFonts w:ascii="BMWType V2 Light" w:hAnsi="BMWType V2 Light" w:cs="BMWType V2 Light"/>
          <w:color w:val="auto"/>
          <w:sz w:val="22"/>
          <w:szCs w:val="22"/>
          <w:lang w:val="en"/>
        </w:rPr>
      </w:pPr>
    </w:p>
    <w:p w:rsidR="00563342" w:rsidRPr="009E5649" w:rsidRDefault="00563342" w:rsidP="00563342">
      <w:pPr>
        <w:pStyle w:val="NormalWeb"/>
        <w:spacing w:before="0" w:after="0" w:line="360" w:lineRule="auto"/>
        <w:rPr>
          <w:rFonts w:ascii="BMWType V2 Light" w:hAnsi="BMWType V2 Light" w:cs="BMWType V2 Light"/>
          <w:color w:val="auto"/>
          <w:sz w:val="22"/>
          <w:szCs w:val="22"/>
          <w:lang w:val="en"/>
        </w:rPr>
      </w:pPr>
      <w:r w:rsidRPr="009E5649">
        <w:rPr>
          <w:rFonts w:ascii="BMWType V2 Light" w:hAnsi="BMWType V2 Light" w:cs="BMWType V2 Light"/>
          <w:color w:val="auto"/>
          <w:sz w:val="22"/>
          <w:szCs w:val="22"/>
          <w:lang w:val="en"/>
        </w:rPr>
        <w:t xml:space="preserve">Further technical characteristics of the BMW M6 GT3 are the drive concept, six-speed sequential racing transmission, and high-performance motorsport electronics. The aerodynamic properties of the chassis have been </w:t>
      </w:r>
      <w:proofErr w:type="spellStart"/>
      <w:r w:rsidRPr="009E5649">
        <w:rPr>
          <w:rFonts w:ascii="BMWType V2 Light" w:hAnsi="BMWType V2 Light" w:cs="BMWType V2 Light"/>
          <w:color w:val="auto"/>
          <w:sz w:val="22"/>
          <w:szCs w:val="22"/>
          <w:lang w:val="en"/>
        </w:rPr>
        <w:t>optimised</w:t>
      </w:r>
      <w:proofErr w:type="spellEnd"/>
      <w:r w:rsidRPr="009E5649">
        <w:rPr>
          <w:rFonts w:ascii="BMWType V2 Light" w:hAnsi="BMWType V2 Light" w:cs="BMWType V2 Light"/>
          <w:color w:val="auto"/>
          <w:sz w:val="22"/>
          <w:szCs w:val="22"/>
          <w:lang w:val="en"/>
        </w:rPr>
        <w:t xml:space="preserve"> in </w:t>
      </w:r>
      <w:r w:rsidRPr="009E5649">
        <w:rPr>
          <w:rFonts w:ascii="BMWType V2 Light" w:hAnsi="BMWType V2 Light" w:cs="BMWType V2 Light"/>
          <w:color w:val="auto"/>
          <w:sz w:val="22"/>
          <w:szCs w:val="22"/>
          <w:lang w:val="en"/>
        </w:rPr>
        <w:lastRenderedPageBreak/>
        <w:t>the BMW wind tunnel. The engineers worked meticulously to fine-tune the BMW M6 Coupé, which formed the basis for the new car and was already perfectly suited to outings on the racetrack.</w:t>
      </w:r>
    </w:p>
    <w:p w:rsidR="00563342" w:rsidRPr="009E5649" w:rsidRDefault="00563342" w:rsidP="00563342">
      <w:pPr>
        <w:pStyle w:val="NormalWeb"/>
        <w:spacing w:before="0" w:after="0" w:line="360" w:lineRule="auto"/>
        <w:rPr>
          <w:rFonts w:ascii="BMWType V2 Light" w:hAnsi="BMWType V2 Light" w:cs="BMWType V2 Light"/>
          <w:color w:val="auto"/>
          <w:sz w:val="22"/>
          <w:szCs w:val="22"/>
          <w:lang w:val="en"/>
        </w:rPr>
      </w:pPr>
      <w:r w:rsidRPr="009E5649">
        <w:rPr>
          <w:rFonts w:ascii="BMWType V2 Light" w:hAnsi="BMWType V2 Light" w:cs="BMWType V2 Light"/>
          <w:color w:val="auto"/>
          <w:sz w:val="22"/>
          <w:szCs w:val="22"/>
          <w:lang w:val="en"/>
        </w:rPr>
        <w:t> </w:t>
      </w:r>
    </w:p>
    <w:p w:rsidR="00563342" w:rsidRDefault="00563342" w:rsidP="00563342">
      <w:pPr>
        <w:pStyle w:val="NormalWeb"/>
        <w:spacing w:before="0" w:after="0" w:line="360" w:lineRule="auto"/>
        <w:rPr>
          <w:rFonts w:ascii="BMWType V2 Light" w:hAnsi="BMWType V2 Light" w:cs="BMWType V2 Light"/>
          <w:sz w:val="22"/>
          <w:szCs w:val="22"/>
          <w:lang w:val="en"/>
        </w:rPr>
      </w:pPr>
      <w:r w:rsidRPr="009E5649">
        <w:rPr>
          <w:rFonts w:ascii="BMWType V2 Light" w:hAnsi="BMWType V2 Light" w:cs="BMWType V2 Light"/>
          <w:color w:val="auto"/>
          <w:sz w:val="22"/>
          <w:szCs w:val="22"/>
          <w:lang w:val="en"/>
        </w:rPr>
        <w:t>Priority was given to ensuring maximum driver safety. To offer the drivers of the BMW M6 GT3 as much protection as possible against the effects of an accident, BMW Motorsport itself developed and produced the FIA-approved safety cell in accordance with the very latest safety standards. The engineers also placed great importance on efficiency and ease of maintenance, as well as reliability, which is particularly crucial at the 24-hour classics.</w:t>
      </w:r>
    </w:p>
    <w:p w:rsidR="00563342" w:rsidRPr="009E5649" w:rsidRDefault="00563342" w:rsidP="00563342">
      <w:pPr>
        <w:pStyle w:val="NormalWeb"/>
        <w:spacing w:before="0" w:after="0" w:line="360" w:lineRule="auto"/>
        <w:rPr>
          <w:rFonts w:ascii="BMWType V2 Light" w:hAnsi="BMWType V2 Light" w:cs="BMWType V2 Light"/>
          <w:color w:val="auto"/>
          <w:sz w:val="22"/>
          <w:szCs w:val="22"/>
          <w:lang w:val="en"/>
        </w:rPr>
      </w:pPr>
    </w:p>
    <w:p w:rsidR="00563342" w:rsidRDefault="00563342" w:rsidP="00563342">
      <w:pPr>
        <w:pStyle w:val="NormalWeb"/>
        <w:spacing w:before="0" w:after="0" w:line="360" w:lineRule="auto"/>
        <w:rPr>
          <w:rFonts w:ascii="BMWType V2 Light" w:hAnsi="BMWType V2 Light" w:cs="BMWType V2 Light"/>
          <w:sz w:val="22"/>
          <w:szCs w:val="22"/>
          <w:lang w:val="en"/>
        </w:rPr>
      </w:pPr>
      <w:r w:rsidRPr="009E5649">
        <w:rPr>
          <w:rFonts w:ascii="BMWType V2 Light" w:hAnsi="BMWType V2 Light" w:cs="BMWType V2 Light"/>
          <w:sz w:val="22"/>
          <w:szCs w:val="22"/>
          <w:lang w:val="en"/>
        </w:rPr>
        <w:t>-Ends-</w:t>
      </w:r>
    </w:p>
    <w:p w:rsidR="00563342" w:rsidRDefault="00563342" w:rsidP="00563342">
      <w:pPr>
        <w:pStyle w:val="NormalWeb"/>
        <w:spacing w:before="0" w:after="0" w:line="360" w:lineRule="auto"/>
        <w:rPr>
          <w:rStyle w:val="Strong"/>
          <w:lang w:val="en"/>
        </w:rPr>
      </w:pP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Style w:val="Strong"/>
          <w:sz w:val="22"/>
          <w:szCs w:val="22"/>
          <w:lang w:val="en"/>
        </w:rPr>
        <w:t xml:space="preserve">For queries regarding this press release, contact BMW Group South Africa’s Group Communications Division as follows: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p>
    <w:p w:rsidR="00563342" w:rsidRPr="005C0207" w:rsidRDefault="00563342" w:rsidP="00563342">
      <w:pPr>
        <w:pStyle w:val="NormalWeb"/>
        <w:spacing w:before="0" w:after="0" w:line="360" w:lineRule="auto"/>
        <w:rPr>
          <w:rFonts w:ascii="BMWType V2 Light" w:hAnsi="BMWType V2 Light" w:cs="BMWType V2 Light"/>
          <w:color w:val="auto"/>
          <w:sz w:val="22"/>
          <w:szCs w:val="22"/>
          <w:lang w:val="en"/>
        </w:rPr>
      </w:pPr>
      <w:r w:rsidRPr="005C0207">
        <w:rPr>
          <w:rFonts w:ascii="BMWType V2 Light" w:hAnsi="BMWType V2 Light" w:cs="BMWType V2 Light"/>
          <w:color w:val="auto"/>
          <w:sz w:val="22"/>
          <w:szCs w:val="22"/>
          <w:lang w:val="en"/>
        </w:rPr>
        <w:t>Diederik Reitsma</w:t>
      </w:r>
    </w:p>
    <w:p w:rsidR="00563342" w:rsidRPr="005C0207" w:rsidRDefault="00563342" w:rsidP="00563342">
      <w:pPr>
        <w:pStyle w:val="NormalWeb"/>
        <w:spacing w:before="0" w:after="0" w:line="360" w:lineRule="auto"/>
        <w:rPr>
          <w:rFonts w:ascii="BMWType V2 Light" w:hAnsi="BMWType V2 Light" w:cs="BMWType V2 Light"/>
          <w:color w:val="auto"/>
          <w:sz w:val="22"/>
          <w:szCs w:val="22"/>
          <w:lang w:val="en"/>
        </w:rPr>
      </w:pPr>
      <w:r w:rsidRPr="005C0207">
        <w:rPr>
          <w:rFonts w:ascii="BMWType V2 Light" w:hAnsi="BMWType V2 Light" w:cs="BMWType V2 Light"/>
          <w:color w:val="auto"/>
          <w:sz w:val="22"/>
          <w:szCs w:val="22"/>
          <w:lang w:val="en"/>
        </w:rPr>
        <w:t xml:space="preserve">General Manager: Group Communications </w:t>
      </w:r>
    </w:p>
    <w:p w:rsidR="00563342" w:rsidRPr="005C0207" w:rsidRDefault="00563342" w:rsidP="00563342">
      <w:pPr>
        <w:pStyle w:val="NormalWeb"/>
        <w:spacing w:before="0" w:after="0" w:line="360" w:lineRule="auto"/>
        <w:rPr>
          <w:rFonts w:ascii="BMWType V2 Light" w:hAnsi="BMWType V2 Light" w:cs="BMWType V2 Light"/>
          <w:color w:val="auto"/>
          <w:sz w:val="22"/>
          <w:szCs w:val="22"/>
          <w:lang w:val="en"/>
        </w:rPr>
      </w:pPr>
      <w:r w:rsidRPr="005C0207">
        <w:rPr>
          <w:rFonts w:ascii="BMWType V2 Light" w:hAnsi="BMWType V2 Light" w:cs="BMWType V2 Light"/>
          <w:color w:val="auto"/>
          <w:sz w:val="22"/>
          <w:szCs w:val="22"/>
          <w:lang w:val="en"/>
        </w:rPr>
        <w:t>BMW Group South Africa (Pty) Ltd</w:t>
      </w:r>
    </w:p>
    <w:p w:rsidR="00563342" w:rsidRPr="005C0207" w:rsidRDefault="00563342" w:rsidP="00563342">
      <w:pPr>
        <w:pStyle w:val="NormalWeb"/>
        <w:spacing w:before="0" w:after="0" w:line="360" w:lineRule="auto"/>
        <w:rPr>
          <w:rFonts w:ascii="BMWType V2 Light" w:hAnsi="BMWType V2 Light" w:cs="BMWType V2 Light"/>
          <w:color w:val="auto"/>
          <w:sz w:val="22"/>
          <w:szCs w:val="22"/>
          <w:lang w:val="en"/>
        </w:rPr>
      </w:pPr>
      <w:r w:rsidRPr="005C0207">
        <w:rPr>
          <w:rFonts w:ascii="BMWType V2 Light" w:hAnsi="BMWType V2 Light" w:cs="BMWType V2 Light"/>
          <w:color w:val="auto"/>
          <w:sz w:val="22"/>
          <w:szCs w:val="22"/>
          <w:lang w:val="en"/>
        </w:rPr>
        <w:t>Tel: +27-12-522-2525</w:t>
      </w:r>
    </w:p>
    <w:p w:rsidR="00563342" w:rsidRPr="005C0207" w:rsidRDefault="00563342" w:rsidP="00563342">
      <w:pPr>
        <w:pStyle w:val="NormalWeb"/>
        <w:spacing w:before="0" w:after="0" w:line="360" w:lineRule="auto"/>
        <w:rPr>
          <w:rFonts w:ascii="BMWType V2 Light" w:hAnsi="BMWType V2 Light" w:cs="BMWType V2 Light"/>
          <w:color w:val="auto"/>
          <w:sz w:val="22"/>
          <w:szCs w:val="22"/>
          <w:lang w:val="en"/>
        </w:rPr>
      </w:pPr>
      <w:r w:rsidRPr="005C0207">
        <w:rPr>
          <w:rFonts w:ascii="BMWType V2 Light" w:hAnsi="BMWType V2 Light" w:cs="BMWType V2 Light"/>
          <w:color w:val="auto"/>
          <w:sz w:val="22"/>
          <w:szCs w:val="22"/>
          <w:lang w:val="en"/>
        </w:rPr>
        <w:t>Mobile: +27-71-666-2525</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Email: </w:t>
      </w:r>
      <w:hyperlink r:id="rId6" w:history="1">
        <w:r w:rsidRPr="005C0207">
          <w:rPr>
            <w:rStyle w:val="Hyperlink"/>
            <w:rFonts w:ascii="BMWType V2 Light" w:hAnsi="BMWType V2 Light" w:cs="BMWType V2 Light"/>
            <w:sz w:val="22"/>
            <w:szCs w:val="22"/>
            <w:lang w:val="en"/>
          </w:rPr>
          <w:t>diederik.reitsma@bmw.co.za</w:t>
        </w:r>
      </w:hyperlink>
      <w:r w:rsidRPr="005C0207">
        <w:rPr>
          <w:rFonts w:ascii="BMWType V2 Light" w:hAnsi="BMWType V2 Light" w:cs="BMWType V2 Light"/>
          <w:sz w:val="22"/>
          <w:szCs w:val="22"/>
          <w:lang w:val="en"/>
        </w:rPr>
        <w:t xml:space="preserve">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OR</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Edward Makwana</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Manager: Group Product Communications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BMW Group South Africa (Pty) Ltd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Tel: +27-12-522-2227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Mobile: +27-12-666-2227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Email: </w:t>
      </w:r>
      <w:hyperlink r:id="rId7" w:history="1">
        <w:r w:rsidRPr="005C0207">
          <w:rPr>
            <w:rStyle w:val="Hyperlink"/>
            <w:rFonts w:ascii="BMWType V2 Light" w:hAnsi="BMWType V2 Light" w:cs="BMWType V2 Light"/>
            <w:sz w:val="22"/>
            <w:szCs w:val="22"/>
            <w:lang w:val="en"/>
          </w:rPr>
          <w:t>edward.makwana@bmw.co.za</w:t>
        </w:r>
      </w:hyperlink>
      <w:r w:rsidRPr="005C0207">
        <w:rPr>
          <w:rFonts w:ascii="BMWType V2 Light" w:hAnsi="BMWType V2 Light" w:cs="BMWType V2 Light"/>
          <w:sz w:val="22"/>
          <w:szCs w:val="22"/>
          <w:lang w:val="en"/>
        </w:rPr>
        <w:t xml:space="preserve">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Media websites: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Global: </w:t>
      </w:r>
      <w:hyperlink r:id="rId8" w:history="1">
        <w:r w:rsidRPr="005C0207">
          <w:rPr>
            <w:rStyle w:val="Hyperlink"/>
            <w:rFonts w:ascii="BMWType V2 Light" w:hAnsi="BMWType V2 Light" w:cs="BMWType V2 Light"/>
            <w:sz w:val="22"/>
            <w:szCs w:val="22"/>
            <w:lang w:val="en"/>
          </w:rPr>
          <w:t>www.press.bmwgroup.com</w:t>
        </w:r>
      </w:hyperlink>
      <w:r w:rsidRPr="005C0207">
        <w:rPr>
          <w:rFonts w:ascii="BMWType V2 Light" w:hAnsi="BMWType V2 Light" w:cs="BMWType V2 Light"/>
          <w:sz w:val="22"/>
          <w:szCs w:val="22"/>
          <w:lang w:val="en"/>
        </w:rPr>
        <w:t xml:space="preserve">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South Africa: </w:t>
      </w:r>
      <w:hyperlink r:id="rId9" w:history="1">
        <w:r w:rsidRPr="005C0207">
          <w:rPr>
            <w:rStyle w:val="Hyperlink"/>
            <w:rFonts w:ascii="BMWType V2 Light" w:hAnsi="BMWType V2 Light" w:cs="BMWType V2 Light"/>
            <w:sz w:val="22"/>
            <w:szCs w:val="22"/>
            <w:lang w:val="en"/>
          </w:rPr>
          <w:t>www.press.bmwgroup.com/south-africa</w:t>
        </w:r>
      </w:hyperlink>
      <w:r w:rsidRPr="005C0207">
        <w:rPr>
          <w:rFonts w:ascii="BMWType V2 Light" w:hAnsi="BMWType V2 Light" w:cs="BMWType V2 Light"/>
          <w:sz w:val="22"/>
          <w:szCs w:val="22"/>
          <w:lang w:val="en"/>
        </w:rPr>
        <w:t xml:space="preserve">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Style w:val="Strong"/>
          <w:sz w:val="22"/>
          <w:szCs w:val="22"/>
          <w:lang w:val="en"/>
        </w:rPr>
        <w:t>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Style w:val="Strong"/>
          <w:sz w:val="22"/>
          <w:szCs w:val="22"/>
          <w:lang w:val="en"/>
        </w:rPr>
        <w:lastRenderedPageBreak/>
        <w:t>The BMW Group</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With its BMW, MINI and Rolls-Royce brands, the BMW Group is the world’s leading premium manufacturer of cars and motorcycles and provider of premium financing and mobility services. It operates internationally with 30 production and assembly plants in 14 countries and a global sales network represented in more than 140 countries.</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During the financial year 2015, the BMW Group sold approximately 2.247 million cars and some 137,000 motorcycles worldwide. Group profit before tax reached € 9.22 billion on revenues </w:t>
      </w:r>
      <w:proofErr w:type="spellStart"/>
      <w:r w:rsidRPr="005C0207">
        <w:rPr>
          <w:rFonts w:ascii="BMWType V2 Light" w:hAnsi="BMWType V2 Light" w:cs="BMWType V2 Light"/>
          <w:sz w:val="22"/>
          <w:szCs w:val="22"/>
          <w:lang w:val="en"/>
        </w:rPr>
        <w:t>totalling</w:t>
      </w:r>
      <w:proofErr w:type="spellEnd"/>
      <w:r w:rsidRPr="005C0207">
        <w:rPr>
          <w:rFonts w:ascii="BMWType V2 Light" w:hAnsi="BMWType V2 Light" w:cs="BMWType V2 Light"/>
          <w:sz w:val="22"/>
          <w:szCs w:val="22"/>
          <w:lang w:val="en"/>
        </w:rPr>
        <w:t xml:space="preserve"> € 92.18 billion € 92.18 billion. At 31 December 2015, the BMW Group had a workforce of 122,244 employees.</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Long-term thinking and responsible action have long been the foundation of the BMW Group’s success. Ecological and social sustainability along the entire value-added chain, full responsibility for our products and an unequivocal commitment to preserving resources are prime objectives firmly embedded in our corporate strategy.</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Facebook: </w:t>
      </w:r>
      <w:hyperlink r:id="rId10" w:history="1">
        <w:r w:rsidRPr="005C0207">
          <w:rPr>
            <w:rStyle w:val="Hyperlink"/>
            <w:rFonts w:ascii="BMWType V2 Light" w:hAnsi="BMWType V2 Light" w:cs="BMWType V2 Light"/>
            <w:sz w:val="22"/>
            <w:szCs w:val="22"/>
            <w:lang w:val="en"/>
          </w:rPr>
          <w:t>http://www.facebook.com/BMWGroup</w:t>
        </w:r>
      </w:hyperlink>
      <w:r w:rsidRPr="005C0207">
        <w:rPr>
          <w:rFonts w:ascii="BMWType V2 Light" w:hAnsi="BMWType V2 Light" w:cs="BMWType V2 Light"/>
          <w:sz w:val="22"/>
          <w:szCs w:val="22"/>
          <w:lang w:val="en"/>
        </w:rPr>
        <w:t xml:space="preserve"> (BMW South Africa)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Twitter: </w:t>
      </w:r>
      <w:hyperlink r:id="rId11" w:history="1">
        <w:r w:rsidRPr="005C0207">
          <w:rPr>
            <w:rStyle w:val="Hyperlink"/>
            <w:rFonts w:ascii="BMWType V2 Light" w:hAnsi="BMWType V2 Light" w:cs="BMWType V2 Light"/>
            <w:sz w:val="22"/>
            <w:szCs w:val="22"/>
            <w:lang w:val="en"/>
          </w:rPr>
          <w:t>http://twitter.com/BMWGroup</w:t>
        </w:r>
      </w:hyperlink>
      <w:r w:rsidRPr="005C0207">
        <w:rPr>
          <w:rFonts w:ascii="BMWType V2 Light" w:hAnsi="BMWType V2 Light" w:cs="BMWType V2 Light"/>
          <w:sz w:val="22"/>
          <w:szCs w:val="22"/>
          <w:lang w:val="en"/>
        </w:rPr>
        <w:t xml:space="preserve"> (@BMW_SA)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 xml:space="preserve">YouTube: </w:t>
      </w:r>
      <w:hyperlink r:id="rId12" w:history="1">
        <w:r w:rsidRPr="005C0207">
          <w:rPr>
            <w:rStyle w:val="Hyperlink"/>
            <w:rFonts w:ascii="BMWType V2 Light" w:hAnsi="BMWType V2 Light" w:cs="BMWType V2 Light"/>
            <w:sz w:val="22"/>
            <w:szCs w:val="22"/>
            <w:lang w:val="en"/>
          </w:rPr>
          <w:t>http://www.youtube.com/BMWGroupview</w:t>
        </w:r>
      </w:hyperlink>
      <w:r w:rsidRPr="005C0207">
        <w:rPr>
          <w:rFonts w:ascii="BMWType V2 Light" w:hAnsi="BMWType V2 Light" w:cs="BMWType V2 Light"/>
          <w:sz w:val="22"/>
          <w:szCs w:val="22"/>
          <w:lang w:val="en"/>
        </w:rPr>
        <w:t xml:space="preserve"> (BMW South Africa) </w:t>
      </w:r>
    </w:p>
    <w:p w:rsidR="00563342" w:rsidRPr="005C0207" w:rsidRDefault="00563342" w:rsidP="00563342">
      <w:pPr>
        <w:pStyle w:val="NormalWeb"/>
        <w:spacing w:before="0" w:after="0" w:line="360" w:lineRule="auto"/>
        <w:rPr>
          <w:rFonts w:ascii="BMWType V2 Light" w:hAnsi="BMWType V2 Light" w:cs="BMWType V2 Light"/>
          <w:sz w:val="22"/>
          <w:szCs w:val="22"/>
          <w:lang w:val="en"/>
        </w:rPr>
      </w:pPr>
      <w:r w:rsidRPr="005C0207">
        <w:rPr>
          <w:rFonts w:ascii="BMWType V2 Light" w:hAnsi="BMWType V2 Light" w:cs="BMWType V2 Light"/>
          <w:sz w:val="22"/>
          <w:szCs w:val="22"/>
          <w:lang w:val="en"/>
        </w:rPr>
        <w:t>Instagram: http://www.instagram.com/bmw (@</w:t>
      </w:r>
      <w:proofErr w:type="spellStart"/>
      <w:r w:rsidRPr="005C0207">
        <w:rPr>
          <w:rFonts w:ascii="BMWType V2 Light" w:hAnsi="BMWType V2 Light" w:cs="BMWType V2 Light"/>
          <w:sz w:val="22"/>
          <w:szCs w:val="22"/>
          <w:lang w:val="en"/>
        </w:rPr>
        <w:t>bmwsouthafrica</w:t>
      </w:r>
      <w:proofErr w:type="spellEnd"/>
      <w:r w:rsidRPr="005C0207">
        <w:rPr>
          <w:rFonts w:ascii="BMWType V2 Light" w:hAnsi="BMWType V2 Light" w:cs="BMWType V2 Light"/>
          <w:sz w:val="22"/>
          <w:szCs w:val="22"/>
          <w:lang w:val="en"/>
        </w:rPr>
        <w:t>)</w:t>
      </w:r>
    </w:p>
    <w:p w:rsidR="00563342" w:rsidRPr="00D80B4C" w:rsidRDefault="00563342" w:rsidP="00563342">
      <w:pPr>
        <w:pStyle w:val="NormalWeb"/>
        <w:spacing w:before="0" w:after="0" w:line="360" w:lineRule="auto"/>
        <w:rPr>
          <w:rFonts w:ascii="BMWType V2 Light" w:hAnsi="BMWType V2 Light" w:cs="BMWType V2 Light"/>
          <w:sz w:val="22"/>
          <w:szCs w:val="22"/>
          <w:lang w:val="en-ZA"/>
        </w:rPr>
      </w:pPr>
      <w:r w:rsidRPr="005C0207">
        <w:rPr>
          <w:rFonts w:ascii="BMWType V2 Light" w:hAnsi="BMWType V2 Light" w:cs="BMWType V2 Light"/>
          <w:sz w:val="22"/>
          <w:szCs w:val="22"/>
          <w:lang w:val="en"/>
        </w:rPr>
        <w:t xml:space="preserve">Google+: </w:t>
      </w:r>
      <w:hyperlink r:id="rId13" w:history="1">
        <w:r w:rsidRPr="005C0207">
          <w:rPr>
            <w:rStyle w:val="Hyperlink"/>
            <w:rFonts w:ascii="BMWType V2 Light" w:hAnsi="BMWType V2 Light" w:cs="BMWType V2 Light"/>
            <w:sz w:val="22"/>
            <w:szCs w:val="22"/>
            <w:lang w:val="en"/>
          </w:rPr>
          <w:t>http://googleplus.bmwgroup.com</w:t>
        </w:r>
      </w:hyperlink>
      <w:r w:rsidRPr="00D80B4C">
        <w:rPr>
          <w:rStyle w:val="Hyperlink0"/>
          <w:rFonts w:ascii="BMWType V2 Light" w:hAnsi="BMWType V2 Light" w:cs="BMWType V2 Light"/>
          <w:lang w:val="en-ZA"/>
        </w:rPr>
        <w:t xml:space="preserve"> </w:t>
      </w:r>
    </w:p>
    <w:p w:rsidR="00563342" w:rsidRDefault="00563342" w:rsidP="00563342"/>
    <w:p w:rsidR="00563342" w:rsidRDefault="00563342" w:rsidP="00563342"/>
    <w:p w:rsidR="00563342" w:rsidRDefault="00563342" w:rsidP="00563342"/>
    <w:p w:rsidR="005A4F39" w:rsidRDefault="005A4F39"/>
    <w:sectPr w:rsidR="005A4F39">
      <w:headerReference w:type="default" r:id="rId14"/>
      <w:footerReference w:type="default" r:id="rId15"/>
      <w:headerReference w:type="first" r:id="rId16"/>
      <w:pgSz w:w="11900" w:h="16840"/>
      <w:pgMar w:top="1814" w:right="2098" w:bottom="1361" w:left="2098" w:header="51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187" w:rsidRDefault="00B13187" w:rsidP="00B13187">
      <w:r>
        <w:separator/>
      </w:r>
    </w:p>
  </w:endnote>
  <w:endnote w:type="continuationSeparator" w:id="0">
    <w:p w:rsidR="00B13187" w:rsidRDefault="00B13187" w:rsidP="00B1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MWType V2 Bold">
    <w:panose1 w:val="00000000000000000000"/>
    <w:charset w:val="00"/>
    <w:family w:val="auto"/>
    <w:pitch w:val="variable"/>
    <w:sig w:usb0="800022BF" w:usb1="9000004A" w:usb2="00000008" w:usb3="00000000" w:csb0="0000009F" w:csb1="00000000"/>
  </w:font>
  <w:font w:name="BMWType V2 Light">
    <w:panose1 w:val="00000000000000000000"/>
    <w:charset w:val="00"/>
    <w:family w:val="auto"/>
    <w:pitch w:val="variable"/>
    <w:sig w:usb0="800022BF" w:usb1="9000004A" w:usb2="00000008" w:usb3="00000000" w:csb0="0000009F" w:csb1="00000000"/>
  </w:font>
  <w:font w:name="BMW Group Light">
    <w:panose1 w:val="00000000000000000000"/>
    <w:charset w:val="00"/>
    <w:family w:val="auto"/>
    <w:pitch w:val="variable"/>
    <w:sig w:usb0="800022BF" w:usb1="9000004A" w:usb2="00000008"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MWType V2 Light" w:hAnsi="BMWType V2 Light" w:cs="BMWType V2 Light"/>
      </w:rPr>
      <w:id w:val="-1508208682"/>
      <w:docPartObj>
        <w:docPartGallery w:val="Page Numbers (Bottom of Page)"/>
        <w:docPartUnique/>
      </w:docPartObj>
    </w:sdtPr>
    <w:sdtEndPr/>
    <w:sdtContent>
      <w:sdt>
        <w:sdtPr>
          <w:rPr>
            <w:rFonts w:ascii="BMWType V2 Light" w:hAnsi="BMWType V2 Light" w:cs="BMWType V2 Light"/>
          </w:rPr>
          <w:id w:val="-1769616900"/>
          <w:docPartObj>
            <w:docPartGallery w:val="Page Numbers (Top of Page)"/>
            <w:docPartUnique/>
          </w:docPartObj>
        </w:sdtPr>
        <w:sdtEndPr/>
        <w:sdtContent>
          <w:p w:rsidR="006E129F" w:rsidRPr="006E129F" w:rsidRDefault="00B13187">
            <w:pPr>
              <w:pStyle w:val="Footer"/>
              <w:jc w:val="right"/>
              <w:rPr>
                <w:rFonts w:ascii="BMWType V2 Light" w:hAnsi="BMWType V2 Light" w:cs="BMWType V2 Light"/>
              </w:rPr>
            </w:pPr>
            <w:r w:rsidRPr="006E129F">
              <w:rPr>
                <w:rFonts w:ascii="BMWType V2 Light" w:hAnsi="BMWType V2 Light" w:cs="BMWType V2 Light"/>
              </w:rPr>
              <w:t xml:space="preserve">Page </w:t>
            </w:r>
            <w:r w:rsidRPr="006E129F">
              <w:rPr>
                <w:rFonts w:ascii="BMWType V2 Light" w:hAnsi="BMWType V2 Light" w:cs="BMWType V2 Light"/>
                <w:b/>
                <w:bCs/>
              </w:rPr>
              <w:fldChar w:fldCharType="begin"/>
            </w:r>
            <w:r w:rsidRPr="006E129F">
              <w:rPr>
                <w:rFonts w:ascii="BMWType V2 Light" w:hAnsi="BMWType V2 Light" w:cs="BMWType V2 Light"/>
                <w:b/>
                <w:bCs/>
              </w:rPr>
              <w:instrText xml:space="preserve"> PAGE </w:instrText>
            </w:r>
            <w:r w:rsidRPr="006E129F">
              <w:rPr>
                <w:rFonts w:ascii="BMWType V2 Light" w:hAnsi="BMWType V2 Light" w:cs="BMWType V2 Light"/>
                <w:b/>
                <w:bCs/>
              </w:rPr>
              <w:fldChar w:fldCharType="separate"/>
            </w:r>
            <w:r>
              <w:rPr>
                <w:rFonts w:ascii="BMWType V2 Light" w:hAnsi="BMWType V2 Light" w:cs="BMWType V2 Light"/>
                <w:b/>
                <w:bCs/>
                <w:noProof/>
              </w:rPr>
              <w:t>2</w:t>
            </w:r>
            <w:r w:rsidRPr="006E129F">
              <w:rPr>
                <w:rFonts w:ascii="BMWType V2 Light" w:hAnsi="BMWType V2 Light" w:cs="BMWType V2 Light"/>
                <w:b/>
                <w:bCs/>
              </w:rPr>
              <w:fldChar w:fldCharType="end"/>
            </w:r>
            <w:r w:rsidRPr="006E129F">
              <w:rPr>
                <w:rFonts w:ascii="BMWType V2 Light" w:hAnsi="BMWType V2 Light" w:cs="BMWType V2 Light"/>
              </w:rPr>
              <w:t xml:space="preserve"> of </w:t>
            </w:r>
            <w:r w:rsidRPr="006E129F">
              <w:rPr>
                <w:rFonts w:ascii="BMWType V2 Light" w:hAnsi="BMWType V2 Light" w:cs="BMWType V2 Light"/>
                <w:b/>
                <w:bCs/>
              </w:rPr>
              <w:fldChar w:fldCharType="begin"/>
            </w:r>
            <w:r w:rsidRPr="006E129F">
              <w:rPr>
                <w:rFonts w:ascii="BMWType V2 Light" w:hAnsi="BMWType V2 Light" w:cs="BMWType V2 Light"/>
                <w:b/>
                <w:bCs/>
              </w:rPr>
              <w:instrText xml:space="preserve"> NUMPAGES  </w:instrText>
            </w:r>
            <w:r w:rsidRPr="006E129F">
              <w:rPr>
                <w:rFonts w:ascii="BMWType V2 Light" w:hAnsi="BMWType V2 Light" w:cs="BMWType V2 Light"/>
                <w:b/>
                <w:bCs/>
              </w:rPr>
              <w:fldChar w:fldCharType="separate"/>
            </w:r>
            <w:r>
              <w:rPr>
                <w:rFonts w:ascii="BMWType V2 Light" w:hAnsi="BMWType V2 Light" w:cs="BMWType V2 Light"/>
                <w:b/>
                <w:bCs/>
                <w:noProof/>
              </w:rPr>
              <w:t>3</w:t>
            </w:r>
            <w:r w:rsidRPr="006E129F">
              <w:rPr>
                <w:rFonts w:ascii="BMWType V2 Light" w:hAnsi="BMWType V2 Light" w:cs="BMWType V2 Light"/>
                <w:b/>
                <w:bCs/>
              </w:rPr>
              <w:fldChar w:fldCharType="end"/>
            </w:r>
          </w:p>
        </w:sdtContent>
      </w:sdt>
    </w:sdtContent>
  </w:sdt>
  <w:p w:rsidR="00576979" w:rsidRPr="006E129F" w:rsidRDefault="00B13187">
    <w:pPr>
      <w:pStyle w:val="Footer"/>
      <w:tabs>
        <w:tab w:val="clear" w:pos="9026"/>
        <w:tab w:val="right" w:pos="7684"/>
      </w:tabs>
      <w:rPr>
        <w:rFonts w:ascii="BMWType V2 Light" w:hAnsi="BMWType V2 Light" w:cs="BMWType V2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187" w:rsidRDefault="00B13187" w:rsidP="00B13187">
      <w:r>
        <w:separator/>
      </w:r>
    </w:p>
  </w:footnote>
  <w:footnote w:type="continuationSeparator" w:id="0">
    <w:p w:rsidR="00B13187" w:rsidRDefault="00B13187" w:rsidP="00B13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979" w:rsidRDefault="00B13187">
    <w:pPr>
      <w:pStyle w:val="zzbmw-group"/>
    </w:pPr>
    <w:r>
      <w:rPr>
        <w:noProof/>
        <w:lang w:val="en-ZA"/>
      </w:rPr>
      <w:drawing>
        <wp:anchor distT="152400" distB="152400" distL="152400" distR="152400" simplePos="0" relativeHeight="251661312" behindDoc="1" locked="0" layoutInCell="1" allowOverlap="1" wp14:anchorId="70191175" wp14:editId="0CBFA1C7">
          <wp:simplePos x="0" y="0"/>
          <wp:positionH relativeFrom="page">
            <wp:posOffset>5478780</wp:posOffset>
          </wp:positionH>
          <wp:positionV relativeFrom="page">
            <wp:posOffset>358140</wp:posOffset>
          </wp:positionV>
          <wp:extent cx="1158240" cy="363855"/>
          <wp:effectExtent l="0" t="0" r="3810" b="0"/>
          <wp:wrapNone/>
          <wp:docPr id="1073741826" name="officeArt object" descr="BMWMINIRRFaxneu"/>
          <wp:cNvGraphicFramePr/>
          <a:graphic xmlns:a="http://schemas.openxmlformats.org/drawingml/2006/main">
            <a:graphicData uri="http://schemas.openxmlformats.org/drawingml/2006/picture">
              <pic:pic xmlns:pic="http://schemas.openxmlformats.org/drawingml/2006/picture">
                <pic:nvPicPr>
                  <pic:cNvPr id="1073741826" name="image2.png" descr="BMWMINIRRFaxneu"/>
                  <pic:cNvPicPr>
                    <a:picLocks noChangeAspect="1"/>
                  </pic:cNvPicPr>
                </pic:nvPicPr>
                <pic:blipFill rotWithShape="1">
                  <a:blip r:embed="rId1">
                    <a:extLst/>
                  </a:blip>
                  <a:srcRect r="31838"/>
                  <a:stretch/>
                </pic:blipFill>
                <pic:spPr bwMode="auto">
                  <a:xfrm>
                    <a:off x="0" y="0"/>
                    <a:ext cx="1158240" cy="36385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ZA"/>
      </w:rPr>
      <w:drawing>
        <wp:anchor distT="152400" distB="152400" distL="152400" distR="152400" simplePos="0" relativeHeight="251659264" behindDoc="1" locked="0" layoutInCell="1" allowOverlap="1" wp14:anchorId="2EAE14E7" wp14:editId="6764B1F0">
          <wp:simplePos x="0" y="0"/>
          <wp:positionH relativeFrom="page">
            <wp:posOffset>1331594</wp:posOffset>
          </wp:positionH>
          <wp:positionV relativeFrom="page">
            <wp:posOffset>360045</wp:posOffset>
          </wp:positionV>
          <wp:extent cx="755650" cy="360046"/>
          <wp:effectExtent l="0" t="0" r="0" b="0"/>
          <wp:wrapNone/>
          <wp:docPr id="1073741825" name="officeArt object" descr="BMWGroup_Wortmarke"/>
          <wp:cNvGraphicFramePr/>
          <a:graphic xmlns:a="http://schemas.openxmlformats.org/drawingml/2006/main">
            <a:graphicData uri="http://schemas.openxmlformats.org/drawingml/2006/picture">
              <pic:pic xmlns:pic="http://schemas.openxmlformats.org/drawingml/2006/picture">
                <pic:nvPicPr>
                  <pic:cNvPr id="1073741825" name="image3.png" descr="BMWGroup_Wortmarke"/>
                  <pic:cNvPicPr>
                    <a:picLocks noChangeAspect="1"/>
                  </pic:cNvPicPr>
                </pic:nvPicPr>
                <pic:blipFill>
                  <a:blip r:embed="rId2">
                    <a:extLst/>
                  </a:blip>
                  <a:stretch>
                    <a:fillRect/>
                  </a:stretch>
                </pic:blipFill>
                <pic:spPr>
                  <a:xfrm>
                    <a:off x="0" y="0"/>
                    <a:ext cx="755650" cy="360046"/>
                  </a:xfrm>
                  <a:prstGeom prst="rect">
                    <a:avLst/>
                  </a:prstGeom>
                  <a:ln w="12700" cap="flat">
                    <a:noFill/>
                    <a:miter lim="400000"/>
                  </a:ln>
                  <a:effectLst/>
                </pic:spPr>
              </pic:pic>
            </a:graphicData>
          </a:graphic>
        </wp:anchor>
      </w:drawing>
    </w:r>
    <w:r>
      <w:rPr>
        <w:noProof/>
        <w:lang w:val="en-ZA"/>
      </w:rPr>
      <mc:AlternateContent>
        <mc:Choice Requires="wpg">
          <w:drawing>
            <wp:anchor distT="152400" distB="152400" distL="152400" distR="152400" simplePos="0" relativeHeight="251663360" behindDoc="1" locked="0" layoutInCell="1" allowOverlap="1" wp14:anchorId="1D0B4418" wp14:editId="54400284">
              <wp:simplePos x="0" y="0"/>
              <wp:positionH relativeFrom="page">
                <wp:posOffset>1331594</wp:posOffset>
              </wp:positionH>
              <wp:positionV relativeFrom="page">
                <wp:posOffset>774065</wp:posOffset>
              </wp:positionV>
              <wp:extent cx="5868036" cy="252096"/>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5868036" cy="252096"/>
                        <a:chOff x="0" y="0"/>
                        <a:chExt cx="5868035" cy="252095"/>
                      </a:xfrm>
                    </wpg:grpSpPr>
                    <wps:wsp>
                      <wps:cNvPr id="1073741827" name="Shape 1073741827"/>
                      <wps:cNvSpPr/>
                      <wps:spPr>
                        <a:xfrm>
                          <a:off x="-1" y="-1"/>
                          <a:ext cx="5868037" cy="252097"/>
                        </a:xfrm>
                        <a:prstGeom prst="rect">
                          <a:avLst/>
                        </a:prstGeom>
                        <a:solidFill>
                          <a:srgbClr val="FFFFFF"/>
                        </a:solidFill>
                        <a:ln w="12700" cap="flat">
                          <a:noFill/>
                          <a:miter lim="400000"/>
                        </a:ln>
                        <a:effectLst/>
                      </wps:spPr>
                      <wps:bodyPr/>
                    </wps:wsp>
                    <wps:wsp>
                      <wps:cNvPr id="1073741828" name="Shape 1073741828"/>
                      <wps:cNvSpPr/>
                      <wps:spPr>
                        <a:xfrm>
                          <a:off x="-1" y="-1"/>
                          <a:ext cx="5868037" cy="252097"/>
                        </a:xfrm>
                        <a:prstGeom prst="rect">
                          <a:avLst/>
                        </a:prstGeom>
                        <a:noFill/>
                        <a:ln w="12700" cap="flat">
                          <a:noFill/>
                          <a:miter lim="400000"/>
                        </a:ln>
                        <a:effectLst/>
                      </wps:spPr>
                      <wps:txbx>
                        <w:txbxContent>
                          <w:p w:rsidR="00576979" w:rsidRDefault="00B13187">
                            <w:pPr>
                              <w:pStyle w:val="Body"/>
                              <w:rPr>
                                <w:rStyle w:val="baec5a81-e4d6-4674-97f3-e9220f0136c1"/>
                                <w:sz w:val="24"/>
                                <w:szCs w:val="24"/>
                              </w:rPr>
                            </w:pPr>
                            <w:r w:rsidRPr="009F589E">
                              <w:rPr>
                                <w:rStyle w:val="baec5a81-e4d6-4674-97f3-e9220f0136c1"/>
                                <w:rFonts w:ascii="BMWType V2 Light" w:hAnsi="BMWType V2 Light" w:cs="BMWType V2 Light"/>
                                <w:sz w:val="24"/>
                                <w:szCs w:val="24"/>
                              </w:rPr>
                              <w:t>Corporate Communications</w:t>
                            </w:r>
                          </w:p>
                        </w:txbxContent>
                      </wps:txbx>
                      <wps:bodyPr wrap="square" lIns="0" tIns="0" rIns="0" bIns="0" numCol="1" anchor="t">
                        <a:noAutofit/>
                      </wps:bodyPr>
                    </wps:wsp>
                  </wpg:wgp>
                </a:graphicData>
              </a:graphic>
            </wp:anchor>
          </w:drawing>
        </mc:Choice>
        <mc:Fallback>
          <w:pict>
            <v:group w14:anchorId="1D0B4418" id="officeArt object" o:spid="_x0000_s1026" style="position:absolute;margin-left:104.85pt;margin-top:60.95pt;width:462.05pt;height:19.85pt;z-index:-251653120;mso-wrap-distance-left:12pt;mso-wrap-distance-top:12pt;mso-wrap-distance-right:12pt;mso-wrap-distance-bottom:12pt;mso-position-horizontal-relative:page;mso-position-vertical-relative:page" coordsize="586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2IaQIAAJgGAAAOAAAAZHJzL2Uyb0RvYy54bWzMlclu2zAQhu8F+g4E77FkJ14iWA6CpDYK&#10;FE2AtA9AU5TEgltJ2rLfvkNqcez0lKJFdZBJijMcfv/MeHl3kALtmXVcqxyPRylGTFFdcFXl+Pu3&#10;9dUCI+eJKojQiuX4yBy+W338sGxMxia61qJgFoET5bLG5Lj23mRJ4mjNJHEjbZiCj6W2kniY2iop&#10;LGnAuxTJJE1nSaNtYaymzDlYfWw/4lX0X5aM+qeydMwjkWOIzce3je9teCerJckqS0zNaRcGeUcU&#10;knAFhw6uHoknaGf5G1eSU6udLv2IapnosuSUxTvAbcbpxW02Vu9MvEuVNZUZMAHaC07vdku/7p8t&#10;4gVol86v5zfjxeQWI0UkaNVGd2890tsfQDLAakyVgc3GmhfzbLuFqp2F+x9KK8Mv2KJDxHwcMLOD&#10;RxQWp4vZIr2eYUTh22Q6SW9nrQ60BrHemNH605nh9JXhNBgm/bFJiG4IpjGQUu5Ezf0ZtZeaGBbF&#10;cIHAJbV5Ty3uQwPNeUst2gzIXOaA3m94XY0xAijwExPznBgcMRCLboeLk8xY5zdMSxQGObZBruCf&#10;7L843zLqt4RlpwUv1lyIOLHV9kFYtCdQJOv4dFjPtgmFGkiTyTyFQqIEirUUpD1F6eArhiy5h4IW&#10;XOb4Jg1P50qocBSLJdmFFARqOYTRVhfHmFGgYhQuJNu/VBA6VZv3Fwou/ksFXyH/y8L4w/YA0p40&#10;Qg30yxy7nztiGUbis4LSCs21H9h+sO0HaicfNGQXpDdRtNbQgfvMud95XfKYo6cjoKiHLIhVDe0v&#10;FnrXqkN/fT2P+09/KKtfAAAA//8DAFBLAwQUAAYACAAAACEAW0FSfuEAAAAMAQAADwAAAGRycy9k&#10;b3ducmV2LnhtbEyPQUvDQBCF74L/YRnBm91sgtHGbEop6qkItoJ42ybTJDQ7G7LbJP33Tk96m8f7&#10;ePNevpptJ0YcfOtIg1pEIJBKV7VUa/javz08g/DBUGU6R6jhgh5Wxe1NbrLKTfSJ4y7UgkPIZ0ZD&#10;E0KfSenLBq3xC9cjsXd0gzWB5VDLajATh9tOxlGUSmta4g+N6XHTYHnana2G98lM60S9jtvTcXP5&#10;2T9+fG8Van1/N69fQAScwx8M1/pcHQrudHBnqrzoNMTR8olRNmK1BHElVJLwmgNfqUpBFrn8P6L4&#10;BQAA//8DAFBLAQItABQABgAIAAAAIQC2gziS/gAAAOEBAAATAAAAAAAAAAAAAAAAAAAAAABbQ29u&#10;dGVudF9UeXBlc10ueG1sUEsBAi0AFAAGAAgAAAAhADj9If/WAAAAlAEAAAsAAAAAAAAAAAAAAAAA&#10;LwEAAF9yZWxzLy5yZWxzUEsBAi0AFAAGAAgAAAAhALZx7YhpAgAAmAYAAA4AAAAAAAAAAAAAAAAA&#10;LgIAAGRycy9lMm9Eb2MueG1sUEsBAi0AFAAGAAgAAAAhAFtBUn7hAAAADAEAAA8AAAAAAAAAAAAA&#10;AAAAwwQAAGRycy9kb3ducmV2LnhtbFBLBQYAAAAABAAEAPMAAADRBQAAAAA=&#10;">
              <v:rect id="Shape 1073741827" o:spid="_x0000_s1027" style="position:absolute;width:58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8MsgA&#10;AADjAAAADwAAAGRycy9kb3ducmV2LnhtbERPzU4CMRC+m/gOzZhwMdKC6OJCIURjwoGLrA8w2Y7b&#10;le1005ZleXtrYuJxvv9Zb0fXiYFCbD1rmE0VCOLam5YbDZ/V+8MSREzIBjvPpOFKEbab25s1lsZf&#10;+IOGY2pEDuFYogabUl9KGWtLDuPU98SZ+/LBYcpnaKQJeMnhrpNzpZ6lw5Zzg8WeXi3Vp+PZaSjC&#10;98IlpYbry/5QvT1Vdrg/j1pP7sbdCkSiMf2L/9x7k+er4rFYzJbzAn5/ygD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d/wyyAAAAOMAAAAPAAAAAAAAAAAAAAAAAJgCAABk&#10;cnMvZG93bnJldi54bWxQSwUGAAAAAAQABAD1AAAAjQMAAAAA&#10;" stroked="f" strokeweight="1pt">
                <v:stroke miterlimit="4"/>
              </v:rect>
              <v:rect id="Shape 1073741828" o:spid="_x0000_s1028" style="position:absolute;width:58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r9cgA&#10;AADjAAAADwAAAGRycy9kb3ducmV2LnhtbESPQWvCQBCF70L/wzKF3nSjFZXoKqUgtLcaS8HbkB2T&#10;YHY2ZNe4/vvOQfA48968981ml1yrBupD49nAdJKBIi69bbgy8Hvcj1egQkS22HomA3cKsNu+jDaY&#10;W3/jAw1FrJSEcMjRQB1jl2sdypochonviEU7+95hlLGvtO3xJuGu1bMsW2iHDUtDjR191lReiqsz&#10;8Bfsd6T7j/PzAk8LPKQhNcmYt9f0sQYVKcWn+XH9ZQU/W74v59PVTKDlJ1mA3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aWv1yAAAAOMAAAAPAAAAAAAAAAAAAAAAAJgCAABk&#10;cnMvZG93bnJldi54bWxQSwUGAAAAAAQABAD1AAAAjQMAAAAA&#10;" filled="f" stroked="f" strokeweight="1pt">
                <v:stroke miterlimit="4"/>
                <v:textbox inset="0,0,0,0">
                  <w:txbxContent>
                    <w:p w:rsidR="00576979" w:rsidRDefault="00B13187">
                      <w:pPr>
                        <w:pStyle w:val="Body"/>
                        <w:rPr>
                          <w:rStyle w:val="baec5a81-e4d6-4674-97f3-e9220f0136c1"/>
                          <w:sz w:val="24"/>
                          <w:szCs w:val="24"/>
                        </w:rPr>
                      </w:pPr>
                      <w:r w:rsidRPr="009F589E">
                        <w:rPr>
                          <w:rStyle w:val="baec5a81-e4d6-4674-97f3-e9220f0136c1"/>
                          <w:rFonts w:ascii="BMWType V2 Light" w:hAnsi="BMWType V2 Light" w:cs="BMWType V2 Light"/>
                          <w:sz w:val="24"/>
                          <w:szCs w:val="24"/>
                        </w:rPr>
                        <w:t>Corporate Communications</w:t>
                      </w:r>
                    </w:p>
                  </w:txbxContent>
                </v:textbox>
              </v:rect>
              <w10:wrap anchorx="page" anchory="page"/>
            </v:group>
          </w:pict>
        </mc:Fallback>
      </mc:AlternateContent>
    </w:r>
    <w:r>
      <w:rPr>
        <w:noProof/>
        <w:lang w:val="en-ZA"/>
      </w:rPr>
      <w:drawing>
        <wp:anchor distT="152400" distB="152400" distL="152400" distR="152400" simplePos="0" relativeHeight="251665408" behindDoc="1" locked="0" layoutInCell="1" allowOverlap="1" wp14:anchorId="36AD6BD4" wp14:editId="360E70BE">
          <wp:simplePos x="0" y="0"/>
          <wp:positionH relativeFrom="page">
            <wp:posOffset>2345054</wp:posOffset>
          </wp:positionH>
          <wp:positionV relativeFrom="page">
            <wp:posOffset>361315</wp:posOffset>
          </wp:positionV>
          <wp:extent cx="1158240" cy="32766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jpeg"/>
                  <pic:cNvPicPr>
                    <a:picLocks noChangeAspect="1"/>
                  </pic:cNvPicPr>
                </pic:nvPicPr>
                <pic:blipFill>
                  <a:blip r:embed="rId3">
                    <a:extLst/>
                  </a:blip>
                  <a:stretch>
                    <a:fillRect/>
                  </a:stretch>
                </pic:blipFill>
                <pic:spPr>
                  <a:xfrm>
                    <a:off x="0" y="0"/>
                    <a:ext cx="1158240" cy="32766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979" w:rsidRDefault="00B13187">
    <w:pPr>
      <w:pStyle w:val="Header"/>
      <w:tabs>
        <w:tab w:val="clear" w:pos="9072"/>
        <w:tab w:val="right" w:pos="7684"/>
      </w:tabs>
    </w:pPr>
    <w:r>
      <w:rPr>
        <w:noProof/>
        <w:lang w:val="en-ZA"/>
      </w:rPr>
      <w:drawing>
        <wp:anchor distT="152400" distB="152400" distL="152400" distR="152400" simplePos="0" relativeHeight="251662336" behindDoc="1" locked="0" layoutInCell="1" allowOverlap="1" wp14:anchorId="630802DC" wp14:editId="4562A9F5">
          <wp:simplePos x="0" y="0"/>
          <wp:positionH relativeFrom="page">
            <wp:posOffset>5478780</wp:posOffset>
          </wp:positionH>
          <wp:positionV relativeFrom="page">
            <wp:posOffset>358140</wp:posOffset>
          </wp:positionV>
          <wp:extent cx="1158240" cy="363855"/>
          <wp:effectExtent l="0" t="0" r="3810" b="0"/>
          <wp:wrapNone/>
          <wp:docPr id="1073741832" name="officeArt object" descr="BMWMINIRRFaxneu"/>
          <wp:cNvGraphicFramePr/>
          <a:graphic xmlns:a="http://schemas.openxmlformats.org/drawingml/2006/main">
            <a:graphicData uri="http://schemas.openxmlformats.org/drawingml/2006/picture">
              <pic:pic xmlns:pic="http://schemas.openxmlformats.org/drawingml/2006/picture">
                <pic:nvPicPr>
                  <pic:cNvPr id="1073741832" name="image2.png" descr="BMWMINIRRFaxneu"/>
                  <pic:cNvPicPr>
                    <a:picLocks noChangeAspect="1"/>
                  </pic:cNvPicPr>
                </pic:nvPicPr>
                <pic:blipFill rotWithShape="1">
                  <a:blip r:embed="rId1">
                    <a:extLst/>
                  </a:blip>
                  <a:srcRect r="31838"/>
                  <a:stretch/>
                </pic:blipFill>
                <pic:spPr bwMode="auto">
                  <a:xfrm>
                    <a:off x="0" y="0"/>
                    <a:ext cx="1158240" cy="36385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ZA"/>
      </w:rPr>
      <w:drawing>
        <wp:anchor distT="152400" distB="152400" distL="152400" distR="152400" simplePos="0" relativeHeight="251660288" behindDoc="1" locked="0" layoutInCell="1" allowOverlap="1" wp14:anchorId="751EF564" wp14:editId="3FB8F1EB">
          <wp:simplePos x="0" y="0"/>
          <wp:positionH relativeFrom="page">
            <wp:posOffset>1331594</wp:posOffset>
          </wp:positionH>
          <wp:positionV relativeFrom="page">
            <wp:posOffset>360045</wp:posOffset>
          </wp:positionV>
          <wp:extent cx="755650" cy="360046"/>
          <wp:effectExtent l="0" t="0" r="0" b="0"/>
          <wp:wrapNone/>
          <wp:docPr id="1073741831" name="officeArt object" descr="BMWGroup_Wortmarke"/>
          <wp:cNvGraphicFramePr/>
          <a:graphic xmlns:a="http://schemas.openxmlformats.org/drawingml/2006/main">
            <a:graphicData uri="http://schemas.openxmlformats.org/drawingml/2006/picture">
              <pic:pic xmlns:pic="http://schemas.openxmlformats.org/drawingml/2006/picture">
                <pic:nvPicPr>
                  <pic:cNvPr id="1073741831" name="image3.png" descr="BMWGroup_Wortmarke"/>
                  <pic:cNvPicPr>
                    <a:picLocks noChangeAspect="1"/>
                  </pic:cNvPicPr>
                </pic:nvPicPr>
                <pic:blipFill>
                  <a:blip r:embed="rId2">
                    <a:extLst/>
                  </a:blip>
                  <a:stretch>
                    <a:fillRect/>
                  </a:stretch>
                </pic:blipFill>
                <pic:spPr>
                  <a:xfrm>
                    <a:off x="0" y="0"/>
                    <a:ext cx="755650" cy="360046"/>
                  </a:xfrm>
                  <a:prstGeom prst="rect">
                    <a:avLst/>
                  </a:prstGeom>
                  <a:ln w="12700" cap="flat">
                    <a:noFill/>
                    <a:miter lim="400000"/>
                  </a:ln>
                  <a:effectLst/>
                </pic:spPr>
              </pic:pic>
            </a:graphicData>
          </a:graphic>
        </wp:anchor>
      </w:drawing>
    </w:r>
    <w:r>
      <w:rPr>
        <w:noProof/>
        <w:lang w:val="en-ZA"/>
      </w:rPr>
      <mc:AlternateContent>
        <mc:Choice Requires="wpg">
          <w:drawing>
            <wp:anchor distT="152400" distB="152400" distL="152400" distR="152400" simplePos="0" relativeHeight="251664384" behindDoc="1" locked="0" layoutInCell="1" allowOverlap="1" wp14:anchorId="35259020" wp14:editId="7D16E799">
              <wp:simplePos x="0" y="0"/>
              <wp:positionH relativeFrom="page">
                <wp:posOffset>1331594</wp:posOffset>
              </wp:positionH>
              <wp:positionV relativeFrom="page">
                <wp:posOffset>774065</wp:posOffset>
              </wp:positionV>
              <wp:extent cx="5868036" cy="252096"/>
              <wp:effectExtent l="0" t="0" r="0" b="0"/>
              <wp:wrapNone/>
              <wp:docPr id="1073741835" name="officeArt object"/>
              <wp:cNvGraphicFramePr/>
              <a:graphic xmlns:a="http://schemas.openxmlformats.org/drawingml/2006/main">
                <a:graphicData uri="http://schemas.microsoft.com/office/word/2010/wordprocessingGroup">
                  <wpg:wgp>
                    <wpg:cNvGrpSpPr/>
                    <wpg:grpSpPr>
                      <a:xfrm>
                        <a:off x="0" y="0"/>
                        <a:ext cx="5868036" cy="252096"/>
                        <a:chOff x="0" y="0"/>
                        <a:chExt cx="5868035" cy="252095"/>
                      </a:xfrm>
                    </wpg:grpSpPr>
                    <wps:wsp>
                      <wps:cNvPr id="1073741833" name="Shape 1073741833"/>
                      <wps:cNvSpPr/>
                      <wps:spPr>
                        <a:xfrm>
                          <a:off x="-1" y="-1"/>
                          <a:ext cx="5868037" cy="252097"/>
                        </a:xfrm>
                        <a:prstGeom prst="rect">
                          <a:avLst/>
                        </a:prstGeom>
                        <a:solidFill>
                          <a:srgbClr val="FFFFFF"/>
                        </a:solidFill>
                        <a:ln w="12700" cap="flat">
                          <a:noFill/>
                          <a:miter lim="400000"/>
                        </a:ln>
                        <a:effectLst/>
                      </wps:spPr>
                      <wps:bodyPr/>
                    </wps:wsp>
                    <wps:wsp>
                      <wps:cNvPr id="1073741834" name="Shape 1073741834"/>
                      <wps:cNvSpPr/>
                      <wps:spPr>
                        <a:xfrm>
                          <a:off x="-1" y="-1"/>
                          <a:ext cx="5868037" cy="252097"/>
                        </a:xfrm>
                        <a:prstGeom prst="rect">
                          <a:avLst/>
                        </a:prstGeom>
                        <a:noFill/>
                        <a:ln w="12700" cap="flat">
                          <a:noFill/>
                          <a:miter lim="400000"/>
                        </a:ln>
                        <a:effectLst/>
                      </wps:spPr>
                      <wps:txbx>
                        <w:txbxContent>
                          <w:p w:rsidR="00576979" w:rsidRPr="009F589E" w:rsidRDefault="00B13187">
                            <w:pPr>
                              <w:pStyle w:val="Body"/>
                              <w:rPr>
                                <w:rFonts w:ascii="BMWType V2 Light" w:hAnsi="BMWType V2 Light" w:cs="BMWType V2 Light"/>
                              </w:rPr>
                            </w:pPr>
                            <w:r w:rsidRPr="00B13187">
                              <w:rPr>
                                <w:rStyle w:val="baec5a81-e4d6-4674-97f3-e9220f0136c1"/>
                                <w:rFonts w:ascii="BMWType V2 Light" w:hAnsi="BMWType V2 Light" w:cs="BMWType V2 Light"/>
                                <w:sz w:val="24"/>
                                <w:szCs w:val="24"/>
                                <w:lang w:val="en-ZA"/>
                              </w:rPr>
                              <w:t>Corporate</w:t>
                            </w:r>
                            <w:r w:rsidRPr="009F589E">
                              <w:rPr>
                                <w:rStyle w:val="baec5a81-e4d6-4674-97f3-e9220f0136c1"/>
                                <w:rFonts w:ascii="BMWType V2 Light" w:hAnsi="BMWType V2 Light" w:cs="BMWType V2 Light"/>
                                <w:sz w:val="24"/>
                                <w:szCs w:val="24"/>
                              </w:rPr>
                              <w:t xml:space="preserve"> Communications</w:t>
                            </w:r>
                          </w:p>
                        </w:txbxContent>
                      </wps:txbx>
                      <wps:bodyPr wrap="square" lIns="0" tIns="0" rIns="0" bIns="0" numCol="1" anchor="t">
                        <a:noAutofit/>
                      </wps:bodyPr>
                    </wps:wsp>
                  </wpg:wgp>
                </a:graphicData>
              </a:graphic>
            </wp:anchor>
          </w:drawing>
        </mc:Choice>
        <mc:Fallback>
          <w:pict>
            <v:group w14:anchorId="35259020" id="_x0000_s1029" style="position:absolute;margin-left:104.85pt;margin-top:60.95pt;width:462.05pt;height:19.85pt;z-index:-251652096;mso-wrap-distance-left:12pt;mso-wrap-distance-top:12pt;mso-wrap-distance-right:12pt;mso-wrap-distance-bottom:12pt;mso-position-horizontal-relative:page;mso-position-vertical-relative:page" coordsize="586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iCbAIAAJ8GAAAOAAAAZHJzL2Uyb0RvYy54bWzMVclu2zAQvRfoPxC8x5J3V7AcBEltFCia&#10;AGk/gKYoiQW3krTl/H2HlCUvaS8pWlQHiqQ4w5n33oyWtwcp0J5Zx7XK8XCQYsQU1QVXVY6/fV3f&#10;LDBynqiCCK1Yjl+Yw7er9++WjcnYSNdaFMwicKJc1pgc196bLEkcrZkkbqANU/Cx1FYSD0tbJYUl&#10;DXiXIhml6SxptC2M1ZQ5B7sP7Ue8iv7LklH/WJaOeSRyDLH5ONo4bsOYrJYkqywxNafHMMgbopCE&#10;K7i0d/VAPEE7y1+5kpxa7XTpB1TLRJclpyzmANkM06tsNlbvTMylyprK9DABtFc4vdkt/bJ/sogX&#10;wF06H88nw8V4ipEiErhqo7uzHuntd0AygNWYKgObjTXP5skeN6p2FfI/lFaGN9iiQ4T5pYeZHTyi&#10;sDldzBbpeIYRhW+j6Sj9MGt5oDWQ9cqM1h8vDCG+3nAaDJPu2iRE1wfTGJCUO6Hm/gy155oYFslw&#10;AYFr1MYdavEc6tEct6hFmx4ylzlA7xd43QwxAlDgFYV5idj8LPH5ReIkM9b5DdMShUmObaAr+Cf7&#10;z863GHVHwrbTghdrLkRc2Gp7LyzaEyiSdXyO3i+OCYUakMlonkIhUQLFWgrS3qJ08BVDltxDQQsu&#10;czxJw3N0JVS4isWSPIYUCGpxCLOtLl6iooDFSFwQ279kcPIbBichgxAKsP7/MHgG+V8mxh+2h7ZD&#10;dEC0VKEG2maO3Y8dsQwj8UlBhYUe201sN9l2E7WT9xpEBionitYaGnEnoLud1yWPUj2pAWq7F0Ms&#10;buiCsd6PHTu02fN1PH/6r6x+AgAA//8DAFBLAwQUAAYACAAAACEAW0FSfuEAAAAMAQAADwAAAGRy&#10;cy9kb3ducmV2LnhtbEyPQUvDQBCF74L/YRnBm91sgtHGbEop6qkItoJ42ybTJDQ7G7LbJP33Tk96&#10;m8f7ePNevpptJ0YcfOtIg1pEIJBKV7VUa/javz08g/DBUGU6R6jhgh5Wxe1NbrLKTfSJ4y7UgkPI&#10;Z0ZDE0KfSenLBq3xC9cjsXd0gzWB5VDLajATh9tOxlGUSmta4g+N6XHTYHnana2G98lM60S9jtvT&#10;cXP52T9+fG8Van1/N69fQAScwx8M1/pcHQrudHBnqrzoNMTR8olRNmK1BHElVJLwmgNfqUpBFrn8&#10;P6L4BQAA//8DAFBLAQItABQABgAIAAAAIQC2gziS/gAAAOEBAAATAAAAAAAAAAAAAAAAAAAAAABb&#10;Q29udGVudF9UeXBlc10ueG1sUEsBAi0AFAAGAAgAAAAhADj9If/WAAAAlAEAAAsAAAAAAAAAAAAA&#10;AAAALwEAAF9yZWxzLy5yZWxzUEsBAi0AFAAGAAgAAAAhAPN8GIJsAgAAnwYAAA4AAAAAAAAAAAAA&#10;AAAALgIAAGRycy9lMm9Eb2MueG1sUEsBAi0AFAAGAAgAAAAhAFtBUn7hAAAADAEAAA8AAAAAAAAA&#10;AAAAAAAAxgQAAGRycy9kb3ducmV2LnhtbFBLBQYAAAAABAAEAPMAAADUBQAAAAA=&#10;">
              <v:rect id="Shape 1073741833" o:spid="_x0000_s1030" style="position:absolute;width:58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s7McA&#10;AADjAAAADwAAAGRycy9kb3ducmV2LnhtbERPX0vDMBB/F/wO4QRfxCWz0866bIgi7GEvrvsAR3Nr&#10;qs2lJFnXfXsjCD7e7/+tNpPrxUghdp41zGcKBHHjTcethkP9cb8EEROywd4zabhQhM36+mqFlfFn&#10;/qRxn1qRQzhWqMGmNFRSxsaSwzjzA3Hmjj44TPkMrTQBzznc9fJBqSfpsOPcYHGgN0vN9/7kNJTh&#10;a+GSUuPlebur3x9rO96dJq1vb6bXFxCJpvQv/nNvTZ6vyqJczJdFAb8/ZQD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VbOzHAAAA4wAAAA8AAAAAAAAAAAAAAAAAmAIAAGRy&#10;cy9kb3ducmV2LnhtbFBLBQYAAAAABAAEAPUAAACMAwAAAAA=&#10;" stroked="f" strokeweight="1pt">
                <v:stroke miterlimit="4"/>
              </v:rect>
              <v:rect id="Shape 1073741834" o:spid="_x0000_s1031" style="position:absolute;width:58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3LcQA&#10;AADjAAAADwAAAGRycy9kb3ducmV2LnhtbERPzYrCMBC+L/gOYQRva+paVKpRZEFwb1pF8DY0Y1ts&#10;JqWJNb79RljY43z/s9oE04ieOldbVjAZJyCIC6trLhWcT7vPBQjnkTU2lknBixxs1oOPFWbaPvlI&#10;fe5LEUPYZaig8r7NpHRFRQbd2LbEkbvZzqCPZ1dK3eEzhptGfiXJTBqsOTZU2NJ3RcU9fxgFF6d/&#10;PL0OxqY5Xmd4DH2og1KjYdguQXgK/l/8597rOD+ZT+fpZDFN4f1TB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99y3EAAAA4wAAAA8AAAAAAAAAAAAAAAAAmAIAAGRycy9k&#10;b3ducmV2LnhtbFBLBQYAAAAABAAEAPUAAACJAwAAAAA=&#10;" filled="f" stroked="f" strokeweight="1pt">
                <v:stroke miterlimit="4"/>
                <v:textbox inset="0,0,0,0">
                  <w:txbxContent>
                    <w:p w:rsidR="00576979" w:rsidRPr="009F589E" w:rsidRDefault="00B13187">
                      <w:pPr>
                        <w:pStyle w:val="Body"/>
                        <w:rPr>
                          <w:rFonts w:ascii="BMWType V2 Light" w:hAnsi="BMWType V2 Light" w:cs="BMWType V2 Light"/>
                        </w:rPr>
                      </w:pPr>
                      <w:r w:rsidRPr="00B13187">
                        <w:rPr>
                          <w:rStyle w:val="baec5a81-e4d6-4674-97f3-e9220f0136c1"/>
                          <w:rFonts w:ascii="BMWType V2 Light" w:hAnsi="BMWType V2 Light" w:cs="BMWType V2 Light"/>
                          <w:sz w:val="24"/>
                          <w:szCs w:val="24"/>
                          <w:lang w:val="en-ZA"/>
                        </w:rPr>
                        <w:t>Corporate</w:t>
                      </w:r>
                      <w:r w:rsidRPr="009F589E">
                        <w:rPr>
                          <w:rStyle w:val="baec5a81-e4d6-4674-97f3-e9220f0136c1"/>
                          <w:rFonts w:ascii="BMWType V2 Light" w:hAnsi="BMWType V2 Light" w:cs="BMWType V2 Light"/>
                          <w:sz w:val="24"/>
                          <w:szCs w:val="24"/>
                        </w:rPr>
                        <w:t xml:space="preserve"> Communications</w:t>
                      </w:r>
                    </w:p>
                  </w:txbxContent>
                </v:textbox>
              </v:rect>
              <w10:wrap anchorx="page" anchory="page"/>
            </v:group>
          </w:pict>
        </mc:Fallback>
      </mc:AlternateContent>
    </w:r>
    <w:r>
      <w:rPr>
        <w:noProof/>
        <w:lang w:val="en-ZA"/>
      </w:rPr>
      <w:drawing>
        <wp:anchor distT="152400" distB="152400" distL="152400" distR="152400" simplePos="0" relativeHeight="251666432" behindDoc="1" locked="0" layoutInCell="1" allowOverlap="1" wp14:anchorId="72BFDFD3" wp14:editId="45FA9C9C">
          <wp:simplePos x="0" y="0"/>
          <wp:positionH relativeFrom="page">
            <wp:posOffset>2337435</wp:posOffset>
          </wp:positionH>
          <wp:positionV relativeFrom="page">
            <wp:posOffset>361315</wp:posOffset>
          </wp:positionV>
          <wp:extent cx="1158240" cy="327660"/>
          <wp:effectExtent l="0" t="0" r="0" b="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1.jpeg"/>
                  <pic:cNvPicPr>
                    <a:picLocks noChangeAspect="1"/>
                  </pic:cNvPicPr>
                </pic:nvPicPr>
                <pic:blipFill>
                  <a:blip r:embed="rId3">
                    <a:extLst/>
                  </a:blip>
                  <a:stretch>
                    <a:fillRect/>
                  </a:stretch>
                </pic:blipFill>
                <pic:spPr>
                  <a:xfrm>
                    <a:off x="0" y="0"/>
                    <a:ext cx="1158240" cy="3276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42"/>
    <w:rsid w:val="004A78EC"/>
    <w:rsid w:val="00563342"/>
    <w:rsid w:val="005A4F39"/>
    <w:rsid w:val="00B131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6E55F3-24D4-45BC-AC4A-CD340C33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3342"/>
    <w:pPr>
      <w:pBdr>
        <w:top w:val="nil"/>
        <w:left w:val="nil"/>
        <w:bottom w:val="nil"/>
        <w:right w:val="nil"/>
        <w:between w:val="nil"/>
        <w:bar w:val="nil"/>
      </w:pBdr>
    </w:pPr>
    <w:rPr>
      <w:rFonts w:eastAsia="Arial Unicode MS"/>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zbmw-group">
    <w:name w:val="zz_bmw-group"/>
    <w:rsid w:val="00563342"/>
    <w:pPr>
      <w:widowControl w:val="0"/>
      <w:pBdr>
        <w:top w:val="nil"/>
        <w:left w:val="nil"/>
        <w:bottom w:val="nil"/>
        <w:right w:val="nil"/>
        <w:between w:val="nil"/>
        <w:bar w:val="nil"/>
      </w:pBdr>
      <w:tabs>
        <w:tab w:val="left" w:pos="454"/>
        <w:tab w:val="left" w:pos="4706"/>
      </w:tabs>
      <w:spacing w:line="370" w:lineRule="exact"/>
    </w:pPr>
    <w:rPr>
      <w:rFonts w:ascii="BMWType V2 Bold" w:eastAsia="BMWType V2 Bold" w:hAnsi="BMWType V2 Bold" w:cs="BMWType V2 Bold"/>
      <w:color w:val="000000"/>
      <w:sz w:val="36"/>
      <w:szCs w:val="36"/>
      <w:u w:color="000000"/>
      <w:bdr w:val="nil"/>
      <w:lang w:val="de-DE"/>
    </w:rPr>
  </w:style>
  <w:style w:type="paragraph" w:customStyle="1" w:styleId="Body">
    <w:name w:val="Body"/>
    <w:rsid w:val="00563342"/>
    <w:pPr>
      <w:pBdr>
        <w:top w:val="nil"/>
        <w:left w:val="nil"/>
        <w:bottom w:val="nil"/>
        <w:right w:val="nil"/>
        <w:between w:val="nil"/>
        <w:bar w:val="nil"/>
      </w:pBdr>
      <w:tabs>
        <w:tab w:val="left" w:pos="454"/>
        <w:tab w:val="left" w:pos="4706"/>
      </w:tabs>
      <w:spacing w:line="250" w:lineRule="atLeast"/>
    </w:pPr>
    <w:rPr>
      <w:rFonts w:eastAsia="Arial Unicode MS" w:cs="Arial Unicode MS"/>
      <w:color w:val="000000"/>
      <w:sz w:val="22"/>
      <w:szCs w:val="22"/>
      <w:u w:color="000000"/>
      <w:bdr w:val="nil"/>
      <w:lang w:val="fr-FR"/>
    </w:rPr>
  </w:style>
  <w:style w:type="character" w:customStyle="1" w:styleId="baec5a81-e4d6-4674-97f3-e9220f0136c1">
    <w:name w:val="baec5a81-e4d6-4674-97f3-e9220f0136c1"/>
    <w:rsid w:val="00563342"/>
    <w:rPr>
      <w:lang w:val="fr-FR"/>
    </w:rPr>
  </w:style>
  <w:style w:type="paragraph" w:styleId="Footer">
    <w:name w:val="footer"/>
    <w:link w:val="FooterChar"/>
    <w:uiPriority w:val="99"/>
    <w:rsid w:val="00563342"/>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de-DE"/>
    </w:rPr>
  </w:style>
  <w:style w:type="character" w:customStyle="1" w:styleId="FooterChar">
    <w:name w:val="Footer Char"/>
    <w:basedOn w:val="DefaultParagraphFont"/>
    <w:link w:val="Footer"/>
    <w:uiPriority w:val="99"/>
    <w:rsid w:val="00563342"/>
    <w:rPr>
      <w:rFonts w:eastAsia="Arial Unicode MS" w:cs="Arial Unicode MS"/>
      <w:color w:val="000000"/>
      <w:sz w:val="22"/>
      <w:szCs w:val="22"/>
      <w:u w:color="000000"/>
      <w:bdr w:val="nil"/>
      <w:lang w:val="de-DE"/>
    </w:rPr>
  </w:style>
  <w:style w:type="paragraph" w:styleId="Header">
    <w:name w:val="header"/>
    <w:link w:val="HeaderChar"/>
    <w:rsid w:val="00563342"/>
    <w:pPr>
      <w:pBdr>
        <w:top w:val="nil"/>
        <w:left w:val="nil"/>
        <w:bottom w:val="nil"/>
        <w:right w:val="nil"/>
        <w:between w:val="nil"/>
        <w:bar w:val="nil"/>
      </w:pBdr>
      <w:tabs>
        <w:tab w:val="center" w:pos="4536"/>
        <w:tab w:val="right" w:pos="9072"/>
      </w:tabs>
      <w:spacing w:line="250" w:lineRule="atLeast"/>
    </w:pPr>
    <w:rPr>
      <w:color w:val="000000"/>
      <w:sz w:val="22"/>
      <w:szCs w:val="22"/>
      <w:u w:color="000000"/>
      <w:bdr w:val="nil"/>
      <w:lang w:val="de-DE"/>
    </w:rPr>
  </w:style>
  <w:style w:type="character" w:customStyle="1" w:styleId="HeaderChar">
    <w:name w:val="Header Char"/>
    <w:basedOn w:val="DefaultParagraphFont"/>
    <w:link w:val="Header"/>
    <w:rsid w:val="00563342"/>
    <w:rPr>
      <w:color w:val="000000"/>
      <w:sz w:val="22"/>
      <w:szCs w:val="22"/>
      <w:u w:color="000000"/>
      <w:bdr w:val="nil"/>
      <w:lang w:val="de-DE"/>
    </w:rPr>
  </w:style>
  <w:style w:type="paragraph" w:styleId="NormalWeb">
    <w:name w:val="Normal (Web)"/>
    <w:uiPriority w:val="99"/>
    <w:rsid w:val="00563342"/>
    <w:pPr>
      <w:pBdr>
        <w:top w:val="nil"/>
        <w:left w:val="nil"/>
        <w:bottom w:val="nil"/>
        <w:right w:val="nil"/>
        <w:between w:val="nil"/>
        <w:bar w:val="nil"/>
      </w:pBdr>
      <w:spacing w:before="100" w:after="100"/>
    </w:pPr>
    <w:rPr>
      <w:color w:val="000000"/>
      <w:sz w:val="24"/>
      <w:szCs w:val="24"/>
      <w:u w:color="000000"/>
      <w:bdr w:val="nil"/>
      <w:lang w:val="en-US"/>
    </w:rPr>
  </w:style>
  <w:style w:type="character" w:styleId="Strong">
    <w:name w:val="Strong"/>
    <w:basedOn w:val="baec5a81-e4d6-4674-97f3-e9220f0136c1"/>
    <w:uiPriority w:val="22"/>
    <w:qFormat/>
    <w:rsid w:val="00563342"/>
    <w:rPr>
      <w:rFonts w:ascii="BMWType V2 Light" w:eastAsia="BMWType V2 Light" w:hAnsi="BMWType V2 Light" w:cs="BMWType V2 Light"/>
      <w:b/>
      <w:bCs/>
      <w:lang w:val="fr-FR"/>
    </w:rPr>
  </w:style>
  <w:style w:type="character" w:customStyle="1" w:styleId="Hyperlink0">
    <w:name w:val="Hyperlink.0"/>
    <w:basedOn w:val="DefaultParagraphFont"/>
    <w:rsid w:val="00563342"/>
    <w:rPr>
      <w:strike w:val="0"/>
      <w:dstrike w:val="0"/>
      <w:color w:val="444444"/>
      <w:sz w:val="22"/>
      <w:szCs w:val="22"/>
      <w:u w:val="none" w:color="444444"/>
    </w:rPr>
  </w:style>
  <w:style w:type="character" w:styleId="Hyperlink">
    <w:name w:val="Hyperlink"/>
    <w:basedOn w:val="DefaultParagraphFont"/>
    <w:uiPriority w:val="99"/>
    <w:unhideWhenUsed/>
    <w:rsid w:val="00563342"/>
    <w:rPr>
      <w:color w:val="0563C1" w:themeColor="hyperlink"/>
      <w:u w:val="single"/>
    </w:rPr>
  </w:style>
  <w:style w:type="paragraph" w:customStyle="1" w:styleId="Default">
    <w:name w:val="Default"/>
    <w:rsid w:val="00563342"/>
    <w:pPr>
      <w:autoSpaceDE w:val="0"/>
      <w:autoSpaceDN w:val="0"/>
      <w:adjustRightInd w:val="0"/>
    </w:pPr>
    <w:rPr>
      <w:rFonts w:ascii="BMWType V2 Light" w:hAnsi="BMWType V2 Light" w:cs="BMWType V2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bmwgroup.com/" TargetMode="External"/><Relationship Id="rId13" Type="http://schemas.openxmlformats.org/officeDocument/2006/relationships/hyperlink" Target="http://googleplus.bmwgroup.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dward.makwana@bmw.co.za" TargetMode="External"/><Relationship Id="rId12" Type="http://schemas.openxmlformats.org/officeDocument/2006/relationships/hyperlink" Target="http://www.youtube.com/BMWGroupview"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diederik.reitsma@bmw.co.za" TargetMode="External"/><Relationship Id="rId11" Type="http://schemas.openxmlformats.org/officeDocument/2006/relationships/hyperlink" Target="http://twitter.com/BMWGroup"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facebook.com/BMWGroup" TargetMode="External"/><Relationship Id="rId4" Type="http://schemas.openxmlformats.org/officeDocument/2006/relationships/footnotes" Target="footnotes.xml"/><Relationship Id="rId9" Type="http://schemas.openxmlformats.org/officeDocument/2006/relationships/hyperlink" Target="http://www.press.bmwgroup.com/south-afri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640</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Makwana Edward, AK-1-AO-ZA</dc:creator>
  <cp:keywords/>
  <dc:description/>
  <cp:lastModifiedBy>Makwana Edward, AK-1-AO-ZA</cp:lastModifiedBy>
  <cp:revision>1</cp:revision>
  <dcterms:created xsi:type="dcterms:W3CDTF">2016-09-05T16:23:00Z</dcterms:created>
  <dcterms:modified xsi:type="dcterms:W3CDTF">2016-09-05T16:34:00Z</dcterms:modified>
</cp:coreProperties>
</file>